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F0D" w:rsidRDefault="003F4F0D">
      <w:r w:rsidRPr="00EB2293">
        <w:rPr>
          <w:noProof/>
          <w:lang w:eastAsia="fr-FR"/>
        </w:rPr>
        <mc:AlternateContent>
          <mc:Choice Requires="wps">
            <w:drawing>
              <wp:anchor distT="0" distB="0" distL="114300" distR="114300" simplePos="0" relativeHeight="251663360" behindDoc="0" locked="0" layoutInCell="1" allowOverlap="1" wp14:anchorId="16B0FA38" wp14:editId="1E7BFBCE">
                <wp:simplePos x="0" y="0"/>
                <wp:positionH relativeFrom="column">
                  <wp:posOffset>1329055</wp:posOffset>
                </wp:positionH>
                <wp:positionV relativeFrom="paragraph">
                  <wp:posOffset>-438150</wp:posOffset>
                </wp:positionV>
                <wp:extent cx="2877820" cy="548640"/>
                <wp:effectExtent l="0" t="0" r="0" b="3810"/>
                <wp:wrapNone/>
                <wp:docPr id="46" name="Zone de texte 46"/>
                <wp:cNvGraphicFramePr/>
                <a:graphic xmlns:a="http://schemas.openxmlformats.org/drawingml/2006/main">
                  <a:graphicData uri="http://schemas.microsoft.com/office/word/2010/wordprocessingShape">
                    <wps:wsp>
                      <wps:cNvSpPr txBox="1"/>
                      <wps:spPr>
                        <a:xfrm>
                          <a:off x="0" y="0"/>
                          <a:ext cx="2877820"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2293" w:rsidRPr="00AA6482" w:rsidRDefault="00EB2293" w:rsidP="00EB2293">
                            <w:pPr>
                              <w:spacing w:after="0"/>
                              <w:jc w:val="center"/>
                              <w:rPr>
                                <w:smallCaps/>
                                <w:color w:val="5B9BD5" w:themeColor="accent1"/>
                              </w:rPr>
                            </w:pPr>
                            <w:r w:rsidRPr="00AA6482">
                              <w:rPr>
                                <w:smallCaps/>
                                <w:color w:val="5B9BD5" w:themeColor="accent1"/>
                              </w:rPr>
                              <w:t>République Tunisienne</w:t>
                            </w:r>
                          </w:p>
                          <w:p w:rsidR="00EB2293" w:rsidRPr="00AA6482" w:rsidRDefault="00EB2293" w:rsidP="00EB2293">
                            <w:pPr>
                              <w:jc w:val="center"/>
                              <w:rPr>
                                <w:smallCaps/>
                                <w:color w:val="5B9BD5" w:themeColor="accent1"/>
                              </w:rPr>
                            </w:pPr>
                            <w:r w:rsidRPr="00AA6482">
                              <w:rPr>
                                <w:smallCaps/>
                                <w:color w:val="5B9BD5" w:themeColor="accent1"/>
                              </w:rPr>
                              <w:t>Instance Nationale des Télécommunications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0FA38" id="_x0000_t202" coordsize="21600,21600" o:spt="202" path="m,l,21600r21600,l21600,xe">
                <v:stroke joinstyle="miter"/>
                <v:path gradientshapeok="t" o:connecttype="rect"/>
              </v:shapetype>
              <v:shape id="Zone de texte 46" o:spid="_x0000_s1026" type="#_x0000_t202" style="position:absolute;margin-left:104.65pt;margin-top:-34.5pt;width:226.6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VUkgIAAJEFAAAOAAAAZHJzL2Uyb0RvYy54bWysVEtv2zAMvg/YfxB0X51kaZoFdYqsRYcB&#10;xVqsHQrspshSY0wSNYmJnf36UbLzWNdLh11sSvxIih8f5xetNWyjQqzBlXx4MuBMOQlV7Z5K/u3h&#10;+t2Us4jCVcKAUyXfqsgv5m/fnDd+pkawAlOpwMiJi7PGl3yF6GdFEeVKWRFPwCtHSg3BCqRjeCqq&#10;IBrybk0xGgwmRQOh8gGkipFurzoln2f/WiuJt1pHhcyUnN6G+Rvyd5m+xfxczJ6C8Kta9s8Q//AK&#10;K2pHQfeurgQKtg71X65sLQNE0HgiwRagdS1VzoGyGQ6eZXO/El7lXIic6Pc0xf/nVn7Z3AVWVyUf&#10;TzhzwlKNvlOlWKUYqhYVo3siqfFxRth7T2hsP0JLxd7dR7pMubc62PSnrBjpie7tnmJyxSRdjqZn&#10;Z9MRqSTpTsfTyTjXoDhY+xDxkwLLklDyQCXMzIrNTUR6CUF3kBQsgqmr69qYfEhtoy5NYBtBBTeY&#10;30gWf6CMY03JJ+9PB9mxg2TeeTYuuVG5cfpwKfMuwyzh1qiEMe6r0kRcTvSF2EJK5fbxMzqhNIV6&#10;jWGPP7zqNcZdHmSRI4PDvbGtHYScfZ60A2XVjx1lusMT4Ud5JxHbZdt3xBKqLTVEgG6uopfXNVXt&#10;RkS8E4EGiQpNywFv6aMNEOvQS5ytIPx66T7hqb9Jy1lDg1ny+HMtguLMfHbU+R+GY+oZhvkwPj1L&#10;zRSONctjjVvbS6BWGNIa8jKLCY9mJ+oA9pF2yCJFJZVwkmKXHHfiJXbrgnaQVItFBtHseoE37t7L&#10;5DrRm3ryoX0UwfeNm6bnC+xGWMye9W+HTZYOFmsEXefmTgR3rPbE09znnu93VFosx+eMOmzS+W8A&#10;AAD//wMAUEsDBBQABgAIAAAAIQCVJ9vG4QAAAAoBAAAPAAAAZHJzL2Rvd25yZXYueG1sTI9NT4NA&#10;EIbvJv6HzZh4Me0iWGqRpTFGbeLN4ke8bdkRiOwsYbeA/97xpMfJPHnf5823s+3EiINvHSm4XEYg&#10;kCpnWqoVvJQPi2sQPmgyunOECr7Rw7Y4Pcl1ZtxEzzjuQy04hHymFTQh9JmUvmrQar90PRL/Pt1g&#10;deBzqKUZ9MThtpNxFKXS6pa4odE93jVYfe2PVsHHRf3+5OfH1ylZJf39bizXb6ZU6vxsvr0BEXAO&#10;fzD86rM6FOx0cEcyXnQK4miTMKpgkW54FBNpGq9AHBhdX4Escvl/QvEDAAD//wMAUEsBAi0AFAAG&#10;AAgAAAAhALaDOJL+AAAA4QEAABMAAAAAAAAAAAAAAAAAAAAAAFtDb250ZW50X1R5cGVzXS54bWxQ&#10;SwECLQAUAAYACAAAACEAOP0h/9YAAACUAQAACwAAAAAAAAAAAAAAAAAvAQAAX3JlbHMvLnJlbHNQ&#10;SwECLQAUAAYACAAAACEAIcE1VJICAACRBQAADgAAAAAAAAAAAAAAAAAuAgAAZHJzL2Uyb0RvYy54&#10;bWxQSwECLQAUAAYACAAAACEAlSfbxuEAAAAKAQAADwAAAAAAAAAAAAAAAADsBAAAZHJzL2Rvd25y&#10;ZXYueG1sUEsFBgAAAAAEAAQA8wAAAPoFAAAAAA==&#10;" fillcolor="white [3201]" stroked="f" strokeweight=".5pt">
                <v:textbox>
                  <w:txbxContent>
                    <w:p w:rsidR="00EB2293" w:rsidRPr="00AA6482" w:rsidRDefault="00EB2293" w:rsidP="00EB2293">
                      <w:pPr>
                        <w:spacing w:after="0"/>
                        <w:jc w:val="center"/>
                        <w:rPr>
                          <w:smallCaps/>
                          <w:color w:val="5B9BD5" w:themeColor="accent1"/>
                        </w:rPr>
                      </w:pPr>
                      <w:r w:rsidRPr="00AA6482">
                        <w:rPr>
                          <w:smallCaps/>
                          <w:color w:val="5B9BD5" w:themeColor="accent1"/>
                        </w:rPr>
                        <w:t>République Tunisienne</w:t>
                      </w:r>
                    </w:p>
                    <w:p w:rsidR="00EB2293" w:rsidRPr="00AA6482" w:rsidRDefault="00EB2293" w:rsidP="00EB2293">
                      <w:pPr>
                        <w:jc w:val="center"/>
                        <w:rPr>
                          <w:smallCaps/>
                          <w:color w:val="5B9BD5" w:themeColor="accent1"/>
                        </w:rPr>
                      </w:pPr>
                      <w:r w:rsidRPr="00AA6482">
                        <w:rPr>
                          <w:smallCaps/>
                          <w:color w:val="5B9BD5" w:themeColor="accent1"/>
                        </w:rPr>
                        <w:t>Instance Nationale des Télécommunications</w:t>
                      </w:r>
                    </w:p>
                  </w:txbxContent>
                </v:textbox>
              </v:shape>
            </w:pict>
          </mc:Fallback>
        </mc:AlternateContent>
      </w:r>
      <w:r w:rsidRPr="00EB2293">
        <w:rPr>
          <w:noProof/>
          <w:lang w:eastAsia="fr-FR"/>
        </w:rPr>
        <mc:AlternateContent>
          <mc:Choice Requires="wps">
            <w:drawing>
              <wp:anchor distT="0" distB="0" distL="114300" distR="114300" simplePos="0" relativeHeight="251662336" behindDoc="0" locked="0" layoutInCell="1" allowOverlap="1" wp14:anchorId="636BD23C" wp14:editId="3A6D278E">
                <wp:simplePos x="0" y="0"/>
                <wp:positionH relativeFrom="column">
                  <wp:posOffset>-466725</wp:posOffset>
                </wp:positionH>
                <wp:positionV relativeFrom="paragraph">
                  <wp:posOffset>7850505</wp:posOffset>
                </wp:positionV>
                <wp:extent cx="1905000" cy="504190"/>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1905000" cy="504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2293" w:rsidRPr="00783F1B" w:rsidRDefault="00C300FB" w:rsidP="00EB2293">
                            <w:pPr>
                              <w:jc w:val="center"/>
                              <w:rPr>
                                <w:rFonts w:ascii="Calibri Light" w:hAnsi="Calibri Light" w:cs="Calibri Light"/>
                                <w:b/>
                                <w:color w:val="0070C0"/>
                                <w:sz w:val="40"/>
                                <w:szCs w:val="40"/>
                              </w:rPr>
                            </w:pPr>
                            <w:r>
                              <w:rPr>
                                <w:rFonts w:ascii="Calibri Light" w:eastAsia="Gill Sans MT" w:hAnsi="Calibri Light" w:cs="Calibri Light"/>
                                <w:b/>
                                <w:color w:val="0070C0"/>
                                <w:sz w:val="40"/>
                                <w:szCs w:val="40"/>
                              </w:rPr>
                              <w:t>Avril</w:t>
                            </w:r>
                            <w:r w:rsidR="00EB2293" w:rsidRPr="00783F1B">
                              <w:rPr>
                                <w:rFonts w:ascii="Calibri Light" w:eastAsia="Gill Sans MT" w:hAnsi="Calibri Light" w:cs="Calibri Light"/>
                                <w:b/>
                                <w:color w:val="0070C0"/>
                                <w:sz w:val="40"/>
                                <w:szCs w:val="40"/>
                              </w:rPr>
                              <w:t xml:space="preserve"> 20</w:t>
                            </w:r>
                            <w:r w:rsidR="00EB2293">
                              <w:rPr>
                                <w:rFonts w:ascii="Calibri Light" w:eastAsia="Gill Sans MT" w:hAnsi="Calibri Light" w:cs="Calibri Light"/>
                                <w:b/>
                                <w:color w:val="0070C0"/>
                                <w:sz w:val="40"/>
                                <w:szCs w:val="40"/>
                              </w:rPr>
                              <w:t>21</w:t>
                            </w:r>
                          </w:p>
                          <w:p w:rsidR="00EB2293" w:rsidRDefault="00EB2293" w:rsidP="00EB2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BD23C" id="_x0000_t202" coordsize="21600,21600" o:spt="202" path="m,l,21600r21600,l21600,xe">
                <v:stroke joinstyle="miter"/>
                <v:path gradientshapeok="t" o:connecttype="rect"/>
              </v:shapetype>
              <v:shape id="Zone de texte 36" o:spid="_x0000_s1027" type="#_x0000_t202" style="position:absolute;margin-left:-36.75pt;margin-top:618.15pt;width:150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d1kQIAAJgFAAAOAAAAZHJzL2Uyb0RvYy54bWysVEtv2zAMvg/YfxB0X+y0SbcGdYosRYcB&#10;RVssHQrspshSI0wSNUmJnf76UbLzWNdLh11sSvxIih8fF5et0WQjfFBgKzoclJQIy6FW9qmi3x+u&#10;P3yiJERma6bBiopuRaCX0/fvLho3ESewAl0LT9CJDZPGVXQVo5sUReArYVgYgBMWlRK8YRGP/qmo&#10;PWvQu9HFSVmeFQ342nngIgS8veqUdJr9Syl4vJMyiEh0RfFtMX99/i7Tt5hesMmTZ26leP8M9g+v&#10;MExZDLp3dcUiI2uv/nJlFPcQQMYBB1OAlIqLnANmMyxfZLNYMSdyLkhOcHuawv9zy283956ouqKn&#10;Z5RYZrBGP7BSpBYkijYKgvdIUuPCBLELh+jYfoYWi727D3iZcm+lN+mPWRHUI93bPcXoivBkdF6O&#10;yxJVHHXjcoTn5KY4WDsf4hcBhiShoh5LmJllm5sQO+gOkoIF0Kq+VlrnQ2obMdeebBgWXMf8RnT+&#10;B0pb0lT07HRcZscWknnnWdvkRuTG6cOlzLsMsxS3WiSMtt+EROJyoq/EZpwLu4+f0QklMdRbDHv8&#10;4VVvMe7yQIscGWzcGxtlwefs86QdKKt/7iiTHR5rc5R3EmO7bHPH7BtgCfUW+8JDN17B8WuFxbth&#10;Id4zj/OE9cYdEe/wIzUg+dBLlKzAP792n/DY5qilpMH5rGj4tWZeUKK/WhyA8+FolAY6H0bjjyd4&#10;8Mea5bHGrs0csCOGuI0cz2LCR70TpQfziKtklqKiilmOsSsad+I8dlsDVxEXs1kG4Qg7Fm/swvHk&#10;OrGcWvOhfWTe9f2bhugWdpPMJi/auMMmSwuzdQSpco8nnjtWe/5x/POU9Ksq7Zfjc0YdFur0NwAA&#10;AP//AwBQSwMEFAAGAAgAAAAhAN9PCMPjAAAADQEAAA8AAABkcnMvZG93bnJldi54bWxMj81OwzAQ&#10;hO9IvIO1SFxQ6zRWkirEqRDiR+LWBoq4ubFJIuJ1FLtJeHuWExx35tPsTLFbbM8mM/rOoYTNOgJm&#10;sHa6w0bCa/W42gLzQaFWvUMj4dt42JWXF4XKtZtxb6ZDaBiFoM+VhDaEIefc162xyq/dYJC8Tzda&#10;FegcG65HNVO47XkcRSm3qkP60KrB3Lem/jqcrYSPm+b9xS9Pb7NIxPDwPFXZUVdSXl8td7fAglnC&#10;Hwy/9ak6lNTp5M6oPeslrDKREEpGLFIBjJA4Tkk6kSQ2SQa8LPj/FeUPAAAA//8DAFBLAQItABQA&#10;BgAIAAAAIQC2gziS/gAAAOEBAAATAAAAAAAAAAAAAAAAAAAAAABbQ29udGVudF9UeXBlc10ueG1s&#10;UEsBAi0AFAAGAAgAAAAhADj9If/WAAAAlAEAAAsAAAAAAAAAAAAAAAAALwEAAF9yZWxzLy5yZWxz&#10;UEsBAi0AFAAGAAgAAAAhANB9R3WRAgAAmAUAAA4AAAAAAAAAAAAAAAAALgIAAGRycy9lMm9Eb2Mu&#10;eG1sUEsBAi0AFAAGAAgAAAAhAN9PCMPjAAAADQEAAA8AAAAAAAAAAAAAAAAA6wQAAGRycy9kb3du&#10;cmV2LnhtbFBLBQYAAAAABAAEAPMAAAD7BQAAAAA=&#10;" fillcolor="white [3201]" stroked="f" strokeweight=".5pt">
                <v:textbox>
                  <w:txbxContent>
                    <w:p w:rsidR="00EB2293" w:rsidRPr="00783F1B" w:rsidRDefault="00C300FB" w:rsidP="00EB2293">
                      <w:pPr>
                        <w:jc w:val="center"/>
                        <w:rPr>
                          <w:rFonts w:ascii="Calibri Light" w:hAnsi="Calibri Light" w:cs="Calibri Light"/>
                          <w:b/>
                          <w:color w:val="0070C0"/>
                          <w:sz w:val="40"/>
                          <w:szCs w:val="40"/>
                        </w:rPr>
                      </w:pPr>
                      <w:r>
                        <w:rPr>
                          <w:rFonts w:ascii="Calibri Light" w:eastAsia="Gill Sans MT" w:hAnsi="Calibri Light" w:cs="Calibri Light"/>
                          <w:b/>
                          <w:color w:val="0070C0"/>
                          <w:sz w:val="40"/>
                          <w:szCs w:val="40"/>
                        </w:rPr>
                        <w:t>Avril</w:t>
                      </w:r>
                      <w:r w:rsidR="00EB2293" w:rsidRPr="00783F1B">
                        <w:rPr>
                          <w:rFonts w:ascii="Calibri Light" w:eastAsia="Gill Sans MT" w:hAnsi="Calibri Light" w:cs="Calibri Light"/>
                          <w:b/>
                          <w:color w:val="0070C0"/>
                          <w:sz w:val="40"/>
                          <w:szCs w:val="40"/>
                        </w:rPr>
                        <w:t xml:space="preserve"> 20</w:t>
                      </w:r>
                      <w:r w:rsidR="00EB2293">
                        <w:rPr>
                          <w:rFonts w:ascii="Calibri Light" w:eastAsia="Gill Sans MT" w:hAnsi="Calibri Light" w:cs="Calibri Light"/>
                          <w:b/>
                          <w:color w:val="0070C0"/>
                          <w:sz w:val="40"/>
                          <w:szCs w:val="40"/>
                        </w:rPr>
                        <w:t>21</w:t>
                      </w:r>
                    </w:p>
                    <w:p w:rsidR="00EB2293" w:rsidRDefault="00EB2293" w:rsidP="00EB2293"/>
                  </w:txbxContent>
                </v:textbox>
              </v:shape>
            </w:pict>
          </mc:Fallback>
        </mc:AlternateContent>
      </w:r>
      <w:r w:rsidRPr="00EB2293">
        <w:rPr>
          <w:noProof/>
          <w:lang w:eastAsia="fr-FR"/>
        </w:rPr>
        <mc:AlternateContent>
          <mc:Choice Requires="wps">
            <w:drawing>
              <wp:anchor distT="0" distB="0" distL="114300" distR="114300" simplePos="0" relativeHeight="251661312" behindDoc="0" locked="0" layoutInCell="1" allowOverlap="1" wp14:anchorId="2429D8EF" wp14:editId="747404B0">
                <wp:simplePos x="0" y="0"/>
                <wp:positionH relativeFrom="margin">
                  <wp:posOffset>228600</wp:posOffset>
                </wp:positionH>
                <wp:positionV relativeFrom="paragraph">
                  <wp:posOffset>2278380</wp:posOffset>
                </wp:positionV>
                <wp:extent cx="4928870" cy="1771650"/>
                <wp:effectExtent l="0" t="0" r="5080" b="0"/>
                <wp:wrapNone/>
                <wp:docPr id="37" name="Zone de texte 37"/>
                <wp:cNvGraphicFramePr/>
                <a:graphic xmlns:a="http://schemas.openxmlformats.org/drawingml/2006/main">
                  <a:graphicData uri="http://schemas.microsoft.com/office/word/2010/wordprocessingShape">
                    <wps:wsp>
                      <wps:cNvSpPr txBox="1"/>
                      <wps:spPr>
                        <a:xfrm>
                          <a:off x="0" y="0"/>
                          <a:ext cx="4928870" cy="177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2293" w:rsidRPr="003F4F0D" w:rsidRDefault="00EB2293" w:rsidP="00EB2293">
                            <w:pPr>
                              <w:spacing w:line="240" w:lineRule="auto"/>
                              <w:jc w:val="both"/>
                              <w:rPr>
                                <w:rFonts w:asciiTheme="majorHAnsi" w:eastAsiaTheme="majorEastAsia" w:hAnsiTheme="majorHAnsi" w:cstheme="majorBidi"/>
                                <w:b/>
                                <w:bCs/>
                                <w:noProof/>
                                <w:color w:val="5B9BD5" w:themeColor="accent1"/>
                                <w:sz w:val="72"/>
                                <w:szCs w:val="72"/>
                              </w:rPr>
                            </w:pPr>
                            <w:r w:rsidRPr="003F4F0D">
                              <w:rPr>
                                <w:rFonts w:asciiTheme="majorHAnsi" w:eastAsiaTheme="majorEastAsia" w:hAnsiTheme="majorHAnsi" w:cstheme="majorBidi"/>
                                <w:b/>
                                <w:bCs/>
                                <w:noProof/>
                                <w:color w:val="5B9BD5" w:themeColor="accent1"/>
                                <w:sz w:val="72"/>
                                <w:szCs w:val="72"/>
                              </w:rPr>
                              <w:t>Consultation publique</w:t>
                            </w:r>
                          </w:p>
                          <w:p w:rsidR="00EB2293" w:rsidRPr="00551D77" w:rsidRDefault="00EB2293" w:rsidP="00EB2293">
                            <w:pPr>
                              <w:spacing w:line="240" w:lineRule="auto"/>
                              <w:jc w:val="both"/>
                              <w:rPr>
                                <w:rFonts w:asciiTheme="majorHAnsi" w:eastAsiaTheme="majorEastAsia" w:hAnsiTheme="majorHAnsi" w:cstheme="majorBidi"/>
                                <w:b/>
                                <w:bCs/>
                                <w:noProof/>
                                <w:color w:val="5B9BD5" w:themeColor="accent1"/>
                                <w:sz w:val="52"/>
                                <w:szCs w:val="52"/>
                              </w:rPr>
                            </w:pPr>
                            <w:r>
                              <w:rPr>
                                <w:rFonts w:asciiTheme="majorHAnsi" w:eastAsiaTheme="majorEastAsia" w:hAnsiTheme="majorHAnsi" w:cstheme="majorBidi"/>
                                <w:b/>
                                <w:bCs/>
                                <w:noProof/>
                                <w:color w:val="5B9BD5" w:themeColor="accent1"/>
                                <w:sz w:val="52"/>
                                <w:szCs w:val="52"/>
                              </w:rPr>
                              <w:t>5G : Quels cas d’usage</w:t>
                            </w:r>
                            <w:r w:rsidR="004B0B96">
                              <w:rPr>
                                <w:rFonts w:asciiTheme="majorHAnsi" w:eastAsiaTheme="majorEastAsia" w:hAnsiTheme="majorHAnsi" w:cstheme="majorBidi"/>
                                <w:b/>
                                <w:bCs/>
                                <w:noProof/>
                                <w:color w:val="5B9BD5" w:themeColor="accent1"/>
                                <w:sz w:val="52"/>
                                <w:szCs w:val="52"/>
                              </w:rPr>
                              <w:t>s</w:t>
                            </w:r>
                            <w:r>
                              <w:rPr>
                                <w:rFonts w:asciiTheme="majorHAnsi" w:eastAsiaTheme="majorEastAsia" w:hAnsiTheme="majorHAnsi" w:cstheme="majorBidi"/>
                                <w:b/>
                                <w:bCs/>
                                <w:noProof/>
                                <w:color w:val="5B9BD5" w:themeColor="accent1"/>
                                <w:sz w:val="52"/>
                                <w:szCs w:val="52"/>
                              </w:rPr>
                              <w:t xml:space="preserve"> pour la Tunisie ?</w:t>
                            </w:r>
                          </w:p>
                          <w:p w:rsidR="00EB2293" w:rsidRDefault="00EB2293" w:rsidP="00EB2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9D8EF" id="Zone de texte 37" o:spid="_x0000_s1028" type="#_x0000_t202" style="position:absolute;margin-left:18pt;margin-top:179.4pt;width:388.1pt;height:1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JBlQIAAJkFAAAOAAAAZHJzL2Uyb0RvYy54bWysVE1PGzEQvVfqf7B8L5uEQCBig1IQVSVU&#10;UKFC6s3x2mRVr8e1nWTTX99nb75KuVD1smvPvJnxvPm4uGwbw5bKh5psyftHPc6UlVTV9rnk3x5v&#10;PpxxFqKwlTBkVcnXKvDLyft3Fys3VgOak6mUZ3Biw3jlSj6P0Y2LIsi5akQ4IqcslJp8IyKu/rmo&#10;vFjBe2OKQa93WqzIV86TVCFAet0p+ST711rJeKd1UJGZkuNtMX99/s7St5hciPGzF25ey80zxD+8&#10;ohG1RdCdq2sRBVv4+i9XTS09BdLxSFJTkNa1VDkHZNPvvcjmYS6cyrmAnOB2NIX/51Z+Wd57Vlcl&#10;Px5xZkWDGn1HpVilWFRtVAxykLRyYQzsgwM6th+pRbG38gBhyr3Vvkl/ZMWgB93rHcVwxSSEw/PB&#10;2dkIKgldfzTqn57kIhR7c+dD/KSoYelQco8aZmrF8jZEPAXQLSRFC2Tq6qY2Jl9S36gr49lSoOIm&#10;5kfC4g+UsWxV8tNjhE5GlpJ559nYJFG5czbhUupdivkU10YljLFflQZzOdNXYgspld3Fz+iE0gj1&#10;FsMNfv+qtxh3ecAiRyYbd8ZNbcnn7POo7Smrfmwp0x0ehB/knY6xnbW5ZQbbDphRtUZjeOrmKzh5&#10;U6N4tyLEe+ExUCg4lkS8w0cbAvm0OXE2J//rNXnCo8+h5WyFAS15+LkQXnFmPltMwHl/OEwTnS/D&#10;k9EAF3+omR1q7KK5InREH+vIyXxM+Gi2R+2pecIumaaoUAkrEbvkcXu8it3awC6SajrNIMywE/HW&#10;PjiZXCeWU2s+tk/Cu03/pin6QttRFuMXbdxhk6Wl6SKSrnOPJ547Vjf8Y/5z6292VVowh/eM2m/U&#10;yW8AAAD//wMAUEsDBBQABgAIAAAAIQB5HgiA4gAAAAoBAAAPAAAAZHJzL2Rvd25yZXYueG1sTI9N&#10;T4QwEIbvJv6HZky8GLcsZFmClI0xfiTedvEj3rp0BCKdEtoF/PeOJz1NJvPmnecpdovtxYSj7xwp&#10;WK8iEEi1Mx01Cl6qh+sMhA+ajO4doYJv9LArz88KnRs30x6nQ2gEl5DPtYI2hCGX0tctWu1XbkDi&#10;26cbrQ68jo00o5653PYyjqJUWt0Rf2j1gHct1l+Hk1XwcdW8P/vl8XVONslw/zRV2zdTKXV5sdze&#10;gAi4hL8w/OIzOpTMdHQnMl70CpKUVQLPTcYKHMjWcQziqCBNthnIspD/FcofAAAA//8DAFBLAQIt&#10;ABQABgAIAAAAIQC2gziS/gAAAOEBAAATAAAAAAAAAAAAAAAAAAAAAABbQ29udGVudF9UeXBlc10u&#10;eG1sUEsBAi0AFAAGAAgAAAAhADj9If/WAAAAlAEAAAsAAAAAAAAAAAAAAAAALwEAAF9yZWxzLy5y&#10;ZWxzUEsBAi0AFAAGAAgAAAAhAGvJkkGVAgAAmQUAAA4AAAAAAAAAAAAAAAAALgIAAGRycy9lMm9E&#10;b2MueG1sUEsBAi0AFAAGAAgAAAAhAHkeCIDiAAAACgEAAA8AAAAAAAAAAAAAAAAA7wQAAGRycy9k&#10;b3ducmV2LnhtbFBLBQYAAAAABAAEAPMAAAD+BQAAAAA=&#10;" fillcolor="white [3201]" stroked="f" strokeweight=".5pt">
                <v:textbox>
                  <w:txbxContent>
                    <w:p w:rsidR="00EB2293" w:rsidRPr="003F4F0D" w:rsidRDefault="00EB2293" w:rsidP="00EB2293">
                      <w:pPr>
                        <w:spacing w:line="240" w:lineRule="auto"/>
                        <w:jc w:val="both"/>
                        <w:rPr>
                          <w:rFonts w:asciiTheme="majorHAnsi" w:eastAsiaTheme="majorEastAsia" w:hAnsiTheme="majorHAnsi" w:cstheme="majorBidi"/>
                          <w:b/>
                          <w:bCs/>
                          <w:noProof/>
                          <w:color w:val="5B9BD5" w:themeColor="accent1"/>
                          <w:sz w:val="72"/>
                          <w:szCs w:val="72"/>
                        </w:rPr>
                      </w:pPr>
                      <w:r w:rsidRPr="003F4F0D">
                        <w:rPr>
                          <w:rFonts w:asciiTheme="majorHAnsi" w:eastAsiaTheme="majorEastAsia" w:hAnsiTheme="majorHAnsi" w:cstheme="majorBidi"/>
                          <w:b/>
                          <w:bCs/>
                          <w:noProof/>
                          <w:color w:val="5B9BD5" w:themeColor="accent1"/>
                          <w:sz w:val="72"/>
                          <w:szCs w:val="72"/>
                        </w:rPr>
                        <w:t>Consultation publique</w:t>
                      </w:r>
                    </w:p>
                    <w:p w:rsidR="00EB2293" w:rsidRPr="00551D77" w:rsidRDefault="00EB2293" w:rsidP="00EB2293">
                      <w:pPr>
                        <w:spacing w:line="240" w:lineRule="auto"/>
                        <w:jc w:val="both"/>
                        <w:rPr>
                          <w:rFonts w:asciiTheme="majorHAnsi" w:eastAsiaTheme="majorEastAsia" w:hAnsiTheme="majorHAnsi" w:cstheme="majorBidi"/>
                          <w:b/>
                          <w:bCs/>
                          <w:noProof/>
                          <w:color w:val="5B9BD5" w:themeColor="accent1"/>
                          <w:sz w:val="52"/>
                          <w:szCs w:val="52"/>
                        </w:rPr>
                      </w:pPr>
                      <w:r>
                        <w:rPr>
                          <w:rFonts w:asciiTheme="majorHAnsi" w:eastAsiaTheme="majorEastAsia" w:hAnsiTheme="majorHAnsi" w:cstheme="majorBidi"/>
                          <w:b/>
                          <w:bCs/>
                          <w:noProof/>
                          <w:color w:val="5B9BD5" w:themeColor="accent1"/>
                          <w:sz w:val="52"/>
                          <w:szCs w:val="52"/>
                        </w:rPr>
                        <w:t>5G : Quels cas d’usage</w:t>
                      </w:r>
                      <w:r w:rsidR="004B0B96">
                        <w:rPr>
                          <w:rFonts w:asciiTheme="majorHAnsi" w:eastAsiaTheme="majorEastAsia" w:hAnsiTheme="majorHAnsi" w:cstheme="majorBidi"/>
                          <w:b/>
                          <w:bCs/>
                          <w:noProof/>
                          <w:color w:val="5B9BD5" w:themeColor="accent1"/>
                          <w:sz w:val="52"/>
                          <w:szCs w:val="52"/>
                        </w:rPr>
                        <w:t>s</w:t>
                      </w:r>
                      <w:r>
                        <w:rPr>
                          <w:rFonts w:asciiTheme="majorHAnsi" w:eastAsiaTheme="majorEastAsia" w:hAnsiTheme="majorHAnsi" w:cstheme="majorBidi"/>
                          <w:b/>
                          <w:bCs/>
                          <w:noProof/>
                          <w:color w:val="5B9BD5" w:themeColor="accent1"/>
                          <w:sz w:val="52"/>
                          <w:szCs w:val="52"/>
                        </w:rPr>
                        <w:t xml:space="preserve"> pour la Tunisie ?</w:t>
                      </w:r>
                    </w:p>
                    <w:p w:rsidR="00EB2293" w:rsidRDefault="00EB2293" w:rsidP="00EB2293"/>
                  </w:txbxContent>
                </v:textbox>
                <w10:wrap anchorx="margin"/>
              </v:shape>
            </w:pict>
          </mc:Fallback>
        </mc:AlternateContent>
      </w:r>
      <w:r w:rsidRPr="00EB2293">
        <w:rPr>
          <w:noProof/>
          <w:lang w:eastAsia="fr-FR"/>
        </w:rPr>
        <w:drawing>
          <wp:anchor distT="0" distB="0" distL="114300" distR="114300" simplePos="0" relativeHeight="251660288" behindDoc="0" locked="0" layoutInCell="1" allowOverlap="1" wp14:anchorId="1120D595" wp14:editId="33AE64EF">
            <wp:simplePos x="0" y="0"/>
            <wp:positionH relativeFrom="margin">
              <wp:posOffset>2277110</wp:posOffset>
            </wp:positionH>
            <wp:positionV relativeFrom="paragraph">
              <wp:posOffset>528955</wp:posOffset>
            </wp:positionV>
            <wp:extent cx="1045845" cy="873125"/>
            <wp:effectExtent l="0" t="0" r="1905" b="3175"/>
            <wp:wrapNone/>
            <wp:docPr id="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srcRect/>
                    <a:stretch>
                      <a:fillRect/>
                    </a:stretch>
                  </pic:blipFill>
                  <pic:spPr bwMode="auto">
                    <a:xfrm>
                      <a:off x="0" y="0"/>
                      <a:ext cx="1045845" cy="873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B2293">
        <w:rPr>
          <w:noProof/>
          <w:lang w:eastAsia="fr-FR"/>
        </w:rPr>
        <w:drawing>
          <wp:anchor distT="0" distB="0" distL="114300" distR="114300" simplePos="0" relativeHeight="251659264" behindDoc="1" locked="0" layoutInCell="1" allowOverlap="1" wp14:anchorId="07BB9020" wp14:editId="4194E009">
            <wp:simplePos x="0" y="0"/>
            <wp:positionH relativeFrom="column">
              <wp:posOffset>513080</wp:posOffset>
            </wp:positionH>
            <wp:positionV relativeFrom="paragraph">
              <wp:posOffset>915035</wp:posOffset>
            </wp:positionV>
            <wp:extent cx="7559040" cy="10214610"/>
            <wp:effectExtent l="0" t="0" r="381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nd_Techno_01.jp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7559040" cy="10214610"/>
                    </a:xfrm>
                    <a:prstGeom prst="rect">
                      <a:avLst/>
                    </a:prstGeom>
                  </pic:spPr>
                </pic:pic>
              </a:graphicData>
            </a:graphic>
            <wp14:sizeRelH relativeFrom="page">
              <wp14:pctWidth>0</wp14:pctWidth>
            </wp14:sizeRelH>
            <wp14:sizeRelV relativeFrom="page">
              <wp14:pctHeight>0</wp14:pctHeight>
            </wp14:sizeRelV>
          </wp:anchor>
        </w:drawing>
      </w:r>
      <w:r>
        <w:br w:type="page"/>
      </w:r>
    </w:p>
    <w:p w:rsidR="003F4F0D" w:rsidRPr="003F4F0D" w:rsidRDefault="003F4F0D">
      <w:pPr>
        <w:rPr>
          <w:lang w:val="en-US"/>
        </w:rPr>
      </w:pPr>
    </w:p>
    <w:p w:rsidR="003F4F0D" w:rsidRDefault="003F4F0D">
      <w:pPr>
        <w:rPr>
          <w:lang w:val="en-US"/>
        </w:rPr>
      </w:pPr>
      <w:r>
        <w:rPr>
          <w:noProof/>
          <w:lang w:eastAsia="fr-FR"/>
        </w:rPr>
        <mc:AlternateContent>
          <mc:Choice Requires="wps">
            <w:drawing>
              <wp:anchor distT="45720" distB="45720" distL="114300" distR="114300" simplePos="0" relativeHeight="251665408" behindDoc="0" locked="0" layoutInCell="1" allowOverlap="1" wp14:anchorId="5FD36683" wp14:editId="4C109771">
                <wp:simplePos x="0" y="0"/>
                <wp:positionH relativeFrom="margin">
                  <wp:align>left</wp:align>
                </wp:positionH>
                <wp:positionV relativeFrom="paragraph">
                  <wp:posOffset>462280</wp:posOffset>
                </wp:positionV>
                <wp:extent cx="5962650" cy="42195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219575"/>
                        </a:xfrm>
                        <a:prstGeom prst="rect">
                          <a:avLst/>
                        </a:prstGeom>
                        <a:noFill/>
                        <a:ln w="9525">
                          <a:noFill/>
                          <a:miter lim="800000"/>
                          <a:headEnd/>
                          <a:tailEnd/>
                        </a:ln>
                      </wps:spPr>
                      <wps:txbx>
                        <w:txbxContent>
                          <w:p w:rsidR="003F4F0D" w:rsidRPr="003F4F0D" w:rsidRDefault="003F4F0D" w:rsidP="003F4F0D">
                            <w:pPr>
                              <w:jc w:val="both"/>
                              <w:rPr>
                                <w:rFonts w:asciiTheme="minorBidi" w:hAnsiTheme="minorBidi"/>
                                <w:color w:val="5B9BD5" w:themeColor="accent1"/>
                              </w:rPr>
                            </w:pPr>
                          </w:p>
                          <w:p w:rsidR="003F4F0D" w:rsidRPr="00930451" w:rsidRDefault="003F4F0D" w:rsidP="003F4F0D">
                            <w:pPr>
                              <w:jc w:val="center"/>
                              <w:rPr>
                                <w:rFonts w:asciiTheme="minorBidi" w:hAnsiTheme="minorBidi"/>
                                <w:b/>
                                <w:bCs/>
                                <w:color w:val="5B9BD5" w:themeColor="accent1"/>
                                <w:sz w:val="32"/>
                                <w:szCs w:val="32"/>
                              </w:rPr>
                            </w:pPr>
                            <w:r w:rsidRPr="00930451">
                              <w:rPr>
                                <w:rFonts w:asciiTheme="minorBidi" w:hAnsiTheme="minorBidi"/>
                                <w:b/>
                                <w:bCs/>
                                <w:color w:val="5B9BD5" w:themeColor="accent1"/>
                                <w:sz w:val="32"/>
                                <w:szCs w:val="32"/>
                              </w:rPr>
                              <w:t>Modalités pratiques de réponse</w:t>
                            </w:r>
                          </w:p>
                          <w:p w:rsidR="003F4F0D" w:rsidRPr="003F4F0D" w:rsidRDefault="003F4F0D" w:rsidP="003F4F0D">
                            <w:pPr>
                              <w:jc w:val="center"/>
                              <w:rPr>
                                <w:rFonts w:asciiTheme="minorBidi" w:hAnsiTheme="minorBidi"/>
                                <w:b/>
                                <w:bCs/>
                                <w:color w:val="5B9BD5" w:themeColor="accent1"/>
                                <w:sz w:val="28"/>
                                <w:szCs w:val="28"/>
                              </w:rPr>
                            </w:pPr>
                          </w:p>
                          <w:p w:rsidR="003F4F0D" w:rsidRDefault="003F4F0D" w:rsidP="00AA5DE5">
                            <w:pPr>
                              <w:jc w:val="both"/>
                              <w:rPr>
                                <w:rFonts w:asciiTheme="minorBidi" w:hAnsiTheme="minorBidi"/>
                                <w:color w:val="5B9BD5" w:themeColor="accent1"/>
                              </w:rPr>
                            </w:pPr>
                            <w:r w:rsidRPr="003F4F0D">
                              <w:rPr>
                                <w:rFonts w:asciiTheme="minorBidi" w:hAnsiTheme="minorBidi"/>
                                <w:color w:val="5B9BD5" w:themeColor="accent1"/>
                              </w:rPr>
                              <w:t xml:space="preserve">La présente consultation publique est </w:t>
                            </w:r>
                            <w:r w:rsidR="00C84614" w:rsidRPr="003F4F0D">
                              <w:rPr>
                                <w:rFonts w:asciiTheme="minorBidi" w:hAnsiTheme="minorBidi"/>
                                <w:color w:val="5B9BD5" w:themeColor="accent1"/>
                              </w:rPr>
                              <w:t xml:space="preserve">ouverte du </w:t>
                            </w:r>
                            <w:r w:rsidR="00AA5DE5">
                              <w:rPr>
                                <w:rFonts w:asciiTheme="minorBidi" w:hAnsiTheme="minorBidi"/>
                                <w:b/>
                                <w:bCs/>
                                <w:color w:val="5B9BD5" w:themeColor="accent1"/>
                              </w:rPr>
                              <w:t>26</w:t>
                            </w:r>
                            <w:r w:rsidR="00C84614" w:rsidRPr="002E565A">
                              <w:rPr>
                                <w:rFonts w:asciiTheme="minorBidi" w:hAnsiTheme="minorBidi"/>
                                <w:b/>
                                <w:bCs/>
                                <w:color w:val="5B9BD5" w:themeColor="accent1"/>
                              </w:rPr>
                              <w:t xml:space="preserve"> </w:t>
                            </w:r>
                            <w:r w:rsidR="00AA5DE5">
                              <w:rPr>
                                <w:rFonts w:asciiTheme="minorBidi" w:hAnsiTheme="minorBidi"/>
                                <w:b/>
                                <w:bCs/>
                                <w:color w:val="5B9BD5" w:themeColor="accent1"/>
                              </w:rPr>
                              <w:t>avril</w:t>
                            </w:r>
                            <w:r w:rsidR="00C84614" w:rsidRPr="002E565A">
                              <w:rPr>
                                <w:rFonts w:asciiTheme="minorBidi" w:hAnsiTheme="minorBidi"/>
                                <w:b/>
                                <w:bCs/>
                                <w:color w:val="5B9BD5" w:themeColor="accent1"/>
                              </w:rPr>
                              <w:t xml:space="preserve"> au </w:t>
                            </w:r>
                            <w:r w:rsidR="00AA5DE5">
                              <w:rPr>
                                <w:rFonts w:asciiTheme="minorBidi" w:hAnsiTheme="minorBidi"/>
                                <w:b/>
                                <w:bCs/>
                                <w:color w:val="5B9BD5" w:themeColor="accent1"/>
                              </w:rPr>
                              <w:t>31</w:t>
                            </w:r>
                            <w:r w:rsidR="00C84614" w:rsidRPr="002E565A">
                              <w:rPr>
                                <w:rFonts w:asciiTheme="minorBidi" w:hAnsiTheme="minorBidi"/>
                                <w:b/>
                                <w:bCs/>
                                <w:color w:val="5B9BD5" w:themeColor="accent1"/>
                              </w:rPr>
                              <w:t xml:space="preserve"> </w:t>
                            </w:r>
                            <w:r w:rsidR="00AA5DE5">
                              <w:rPr>
                                <w:rFonts w:asciiTheme="minorBidi" w:hAnsiTheme="minorBidi"/>
                                <w:b/>
                                <w:bCs/>
                                <w:color w:val="5B9BD5" w:themeColor="accent1"/>
                              </w:rPr>
                              <w:t>mai</w:t>
                            </w:r>
                            <w:r w:rsidR="00C84614" w:rsidRPr="002E565A">
                              <w:rPr>
                                <w:rFonts w:asciiTheme="minorBidi" w:hAnsiTheme="minorBidi"/>
                                <w:b/>
                                <w:bCs/>
                                <w:color w:val="5B9BD5" w:themeColor="accent1"/>
                              </w:rPr>
                              <w:t xml:space="preserve"> 2021</w:t>
                            </w:r>
                            <w:r w:rsidR="00C84614" w:rsidRPr="003F4F0D">
                              <w:rPr>
                                <w:rFonts w:asciiTheme="minorBidi" w:hAnsiTheme="minorBidi"/>
                                <w:color w:val="5B9BD5" w:themeColor="accent1"/>
                              </w:rPr>
                              <w:t>.</w:t>
                            </w:r>
                            <w:r>
                              <w:rPr>
                                <w:rFonts w:asciiTheme="minorBidi" w:hAnsiTheme="minorBidi"/>
                                <w:color w:val="5B9BD5" w:themeColor="accent1"/>
                              </w:rPr>
                              <w:t xml:space="preserve"> Tout contributeur peut répondre à l’ensemble ou à une partie des questions posées.</w:t>
                            </w:r>
                          </w:p>
                          <w:p w:rsidR="003F4F0D" w:rsidRDefault="003F4F0D" w:rsidP="0044133C">
                            <w:pPr>
                              <w:jc w:val="both"/>
                              <w:rPr>
                                <w:rFonts w:asciiTheme="minorBidi" w:hAnsiTheme="minorBidi"/>
                                <w:color w:val="5B9BD5" w:themeColor="accent1"/>
                              </w:rPr>
                            </w:pPr>
                            <w:r w:rsidRPr="003F4F0D">
                              <w:rPr>
                                <w:rFonts w:asciiTheme="minorBidi" w:hAnsiTheme="minorBidi"/>
                                <w:color w:val="5B9BD5" w:themeColor="accent1"/>
                              </w:rPr>
                              <w:t xml:space="preserve">Les réponses sont à adresser à l’Instance Nationale des Télécommunications par courrier électronique </w:t>
                            </w:r>
                            <w:r>
                              <w:rPr>
                                <w:rFonts w:asciiTheme="minorBidi" w:hAnsiTheme="minorBidi"/>
                                <w:color w:val="5B9BD5" w:themeColor="accent1"/>
                              </w:rPr>
                              <w:t>à l’adresse :</w:t>
                            </w:r>
                            <w:r w:rsidR="0044133C">
                              <w:rPr>
                                <w:rFonts w:asciiTheme="minorBidi" w:hAnsiTheme="minorBidi"/>
                                <w:color w:val="5B9BD5" w:themeColor="accent1"/>
                              </w:rPr>
                              <w:t xml:space="preserve"> </w:t>
                            </w:r>
                            <w:hyperlink r:id="rId10" w:history="1">
                              <w:r w:rsidR="0044133C" w:rsidRPr="00B076F3">
                                <w:rPr>
                                  <w:rStyle w:val="Hyperlink"/>
                                  <w:rFonts w:asciiTheme="minorBidi" w:hAnsiTheme="minorBidi"/>
                                </w:rPr>
                                <w:t>consultations-publiques@intt.tn</w:t>
                              </w:r>
                            </w:hyperlink>
                            <w:r w:rsidR="0044133C">
                              <w:rPr>
                                <w:rFonts w:asciiTheme="minorBidi" w:hAnsiTheme="minorBidi"/>
                                <w:color w:val="5B9BD5" w:themeColor="accent1"/>
                              </w:rPr>
                              <w:t>.</w:t>
                            </w:r>
                          </w:p>
                          <w:p w:rsidR="0044133C" w:rsidRPr="0044133C" w:rsidRDefault="0044133C" w:rsidP="0044133C">
                            <w:pPr>
                              <w:jc w:val="both"/>
                              <w:rPr>
                                <w:rFonts w:ascii="Helvetica" w:hAnsi="Helvetica"/>
                                <w:color w:val="5B9BD5" w:themeColor="accent1"/>
                                <w:shd w:val="clear" w:color="auto" w:fill="FFFFFF"/>
                              </w:rPr>
                            </w:pPr>
                            <w:r w:rsidRPr="0044133C">
                              <w:rPr>
                                <w:rFonts w:ascii="Helvetica" w:hAnsi="Helvetica"/>
                                <w:color w:val="5B9BD5" w:themeColor="accent1"/>
                                <w:shd w:val="clear" w:color="auto" w:fill="FFFFFF"/>
                              </w:rPr>
                              <w:t>Elles peuvent également être transmises par courrier à l’adresse suivante :</w:t>
                            </w:r>
                          </w:p>
                          <w:p w:rsidR="0044133C" w:rsidRDefault="0044133C" w:rsidP="0044133C">
                            <w:pPr>
                              <w:jc w:val="both"/>
                              <w:rPr>
                                <w:rFonts w:ascii="Helvetica" w:hAnsi="Helvetica"/>
                                <w:color w:val="1A1A1A"/>
                                <w:shd w:val="clear" w:color="auto" w:fill="FFFFFF"/>
                              </w:rPr>
                            </w:pPr>
                          </w:p>
                          <w:p w:rsidR="0044133C" w:rsidRPr="0044133C" w:rsidRDefault="0044133C" w:rsidP="0044133C">
                            <w:pPr>
                              <w:jc w:val="center"/>
                              <w:rPr>
                                <w:rFonts w:ascii="Helvetica" w:hAnsi="Helvetica"/>
                                <w:color w:val="5B9BD5" w:themeColor="accent1"/>
                                <w:shd w:val="clear" w:color="auto" w:fill="FFFFFF"/>
                              </w:rPr>
                            </w:pPr>
                            <w:r w:rsidRPr="0044133C">
                              <w:rPr>
                                <w:rFonts w:ascii="Helvetica" w:hAnsi="Helvetica"/>
                                <w:color w:val="5B9BD5" w:themeColor="accent1"/>
                                <w:shd w:val="clear" w:color="auto" w:fill="FFFFFF"/>
                              </w:rPr>
                              <w:t>Instance Nationale des Télécommunications</w:t>
                            </w:r>
                          </w:p>
                          <w:p w:rsidR="0044133C" w:rsidRDefault="0044133C" w:rsidP="0044133C">
                            <w:pPr>
                              <w:jc w:val="center"/>
                              <w:rPr>
                                <w:rFonts w:ascii="Helvetica" w:hAnsi="Helvetica"/>
                                <w:color w:val="5B9BD5" w:themeColor="accent1"/>
                                <w:shd w:val="clear" w:color="auto" w:fill="FFFFFF"/>
                              </w:rPr>
                            </w:pPr>
                            <w:r w:rsidRPr="0044133C">
                              <w:rPr>
                                <w:rFonts w:ascii="Helvetica" w:hAnsi="Helvetica"/>
                                <w:color w:val="5B9BD5" w:themeColor="accent1"/>
                                <w:shd w:val="clear" w:color="auto" w:fill="FFFFFF"/>
                              </w:rPr>
                              <w:t xml:space="preserve">Rue </w:t>
                            </w:r>
                            <w:proofErr w:type="spellStart"/>
                            <w:r w:rsidRPr="0044133C">
                              <w:rPr>
                                <w:rFonts w:ascii="Helvetica" w:hAnsi="Helvetica"/>
                                <w:color w:val="5B9BD5" w:themeColor="accent1"/>
                                <w:shd w:val="clear" w:color="auto" w:fill="FFFFFF"/>
                              </w:rPr>
                              <w:t>Echbia</w:t>
                            </w:r>
                            <w:proofErr w:type="spellEnd"/>
                            <w:r w:rsidR="00930451">
                              <w:rPr>
                                <w:rFonts w:ascii="Helvetica" w:hAnsi="Helvetica"/>
                                <w:color w:val="5B9BD5" w:themeColor="accent1"/>
                                <w:shd w:val="clear" w:color="auto" w:fill="FFFFFF"/>
                              </w:rPr>
                              <w:t>,</w:t>
                            </w:r>
                            <w:r w:rsidRPr="0044133C">
                              <w:rPr>
                                <w:rFonts w:ascii="Helvetica" w:hAnsi="Helvetica"/>
                                <w:color w:val="5B9BD5" w:themeColor="accent1"/>
                                <w:shd w:val="clear" w:color="auto" w:fill="FFFFFF"/>
                              </w:rPr>
                              <w:t xml:space="preserve"> 1073 </w:t>
                            </w:r>
                            <w:proofErr w:type="spellStart"/>
                            <w:r w:rsidRPr="0044133C">
                              <w:rPr>
                                <w:rFonts w:ascii="Helvetica" w:hAnsi="Helvetica"/>
                                <w:color w:val="5B9BD5" w:themeColor="accent1"/>
                                <w:shd w:val="clear" w:color="auto" w:fill="FFFFFF"/>
                              </w:rPr>
                              <w:t>Montplaisir</w:t>
                            </w:r>
                            <w:proofErr w:type="spellEnd"/>
                            <w:r w:rsidR="00930451">
                              <w:rPr>
                                <w:rFonts w:ascii="Helvetica" w:hAnsi="Helvetica"/>
                                <w:color w:val="5B9BD5" w:themeColor="accent1"/>
                                <w:shd w:val="clear" w:color="auto" w:fill="FFFFFF"/>
                              </w:rPr>
                              <w:t>,</w:t>
                            </w:r>
                            <w:r w:rsidRPr="0044133C">
                              <w:rPr>
                                <w:rFonts w:ascii="Helvetica" w:hAnsi="Helvetica"/>
                                <w:color w:val="5B9BD5" w:themeColor="accent1"/>
                                <w:shd w:val="clear" w:color="auto" w:fill="FFFFFF"/>
                              </w:rPr>
                              <w:t xml:space="preserve"> Tunis</w:t>
                            </w:r>
                          </w:p>
                          <w:p w:rsidR="0044133C" w:rsidRDefault="0044133C" w:rsidP="0044133C">
                            <w:pPr>
                              <w:jc w:val="center"/>
                              <w:rPr>
                                <w:rFonts w:ascii="Helvetica" w:hAnsi="Helvetica"/>
                                <w:color w:val="5B9BD5" w:themeColor="accent1"/>
                                <w:shd w:val="clear" w:color="auto" w:fill="FFFFFF"/>
                              </w:rPr>
                            </w:pPr>
                          </w:p>
                          <w:p w:rsidR="0044133C" w:rsidRPr="0044133C" w:rsidRDefault="0044133C" w:rsidP="0049624B">
                            <w:pPr>
                              <w:jc w:val="both"/>
                              <w:rPr>
                                <w:rFonts w:ascii="Helvetica" w:hAnsi="Helvetica"/>
                                <w:color w:val="5B9BD5" w:themeColor="accent1"/>
                                <w:shd w:val="clear" w:color="auto" w:fill="FFFFFF"/>
                              </w:rPr>
                            </w:pPr>
                            <w:r>
                              <w:rPr>
                                <w:rFonts w:ascii="Helvetica" w:hAnsi="Helvetica"/>
                                <w:color w:val="5B9BD5" w:themeColor="accent1"/>
                                <w:shd w:val="clear" w:color="auto" w:fill="FFFFFF"/>
                              </w:rPr>
                              <w:t>L’INT publiera l’intégralité des contributions reçues</w:t>
                            </w:r>
                            <w:r w:rsidRPr="0044133C">
                              <w:rPr>
                                <w:rFonts w:ascii="Helvetica" w:hAnsi="Helvetica"/>
                                <w:color w:val="1A1A1A"/>
                                <w:shd w:val="clear" w:color="auto" w:fill="FFFFFF"/>
                              </w:rPr>
                              <w:t xml:space="preserve"> </w:t>
                            </w:r>
                            <w:r w:rsidRPr="0044133C">
                              <w:rPr>
                                <w:rFonts w:ascii="Helvetica" w:hAnsi="Helvetica"/>
                                <w:color w:val="5B9BD5" w:themeColor="accent1"/>
                                <w:shd w:val="clear" w:color="auto" w:fill="FFFFFF"/>
                              </w:rPr>
                              <w:t>à l’exclusion des parties couvertes par le secret des affaires</w:t>
                            </w:r>
                            <w:r>
                              <w:rPr>
                                <w:rFonts w:ascii="Helvetica" w:hAnsi="Helvetica"/>
                                <w:color w:val="5B9BD5" w:themeColor="accent1"/>
                                <w:shd w:val="clear" w:color="auto" w:fill="FFFFFF"/>
                              </w:rPr>
                              <w:t>. Les contributeurs sont ainsi appelés à indiqu</w:t>
                            </w:r>
                            <w:r w:rsidR="005122F2">
                              <w:rPr>
                                <w:rFonts w:ascii="Helvetica" w:hAnsi="Helvetica"/>
                                <w:color w:val="5B9BD5" w:themeColor="accent1"/>
                                <w:shd w:val="clear" w:color="auto" w:fill="FFFFFF"/>
                              </w:rPr>
                              <w:t>er</w:t>
                            </w:r>
                            <w:r>
                              <w:rPr>
                                <w:rFonts w:ascii="Helvetica" w:hAnsi="Helvetica"/>
                                <w:color w:val="5B9BD5" w:themeColor="accent1"/>
                                <w:shd w:val="clear" w:color="auto" w:fill="FFFFFF"/>
                              </w:rPr>
                              <w:t xml:space="preserve"> clairement les parties confidentielles en les surlignant ou en les mettant entre crochets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36683" id="Text Box 2" o:spid="_x0000_s1029" type="#_x0000_t202" style="position:absolute;margin-left:0;margin-top:36.4pt;width:469.5pt;height:33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JbDgIAAPoDAAAOAAAAZHJzL2Uyb0RvYy54bWysU9tuGyEQfa/Uf0C812tvvU68Mo7SpKkq&#10;pRcp6QdglvWiAkMBe9f9+g6s7VrJW1UeEMMwZ+acGVY3g9FkL31QYBmdTaaUSCugUXbL6I/nh3fX&#10;lITIbcM1WMnoQQZ6s377ZtW7WpbQgW6kJwhiQ907RrsYXV0UQXTS8DABJy06W/CGRzT9tmg87xHd&#10;6KKcThdFD75xHoQMAW/vRyddZ/y2lSJ+a9sgI9GMYm0x7z7vm7QX6xWvt567ToljGfwfqjBcWUx6&#10;hrrnkZOdV6+gjBIeArRxIsAU0LZKyMwB2cymL9g8ddzJzAXFCe4sU/h/sOLr/rsnqmG0osRygy16&#10;lkMkH2AgZVKnd6HGR08On8UBr7HLmWlwjyB+BmLhruN2K2+9h76TvMHqZimyuAgdcUIC2fRfoME0&#10;fBchAw2tN0k6FIMgOnbpcO5MKkXgZbVclIsKXQJ983K2rK6qnIPXp3DnQ/wkwZB0YNRj6zM83z+G&#10;mMrh9elJymbhQWmd268t6RldVmWVAy48RkWcTq0Mo9fTtMZ5SSw/2iYHR670eMYE2h5pJ6Yj5zhs&#10;hqzv+5OaG2gOqIOHcRjx8+ChA/+bkh4HkdHwa8e9pER/tqjlcjafp8nNxry6KtHwl57NpYdbgVCM&#10;RkrG413M0z5SvkXNW5XVSM0ZKzmWjAOWRTp+hjTBl3Z+9ffLrv8AAAD//wMAUEsDBBQABgAIAAAA&#10;IQCnRv2p2wAAAAcBAAAPAAAAZHJzL2Rvd25yZXYueG1sTI/NTsMwEITvSLyDtUjcqE0DlIRsKgTi&#10;Cmr5kbi58TaJiNdR7Dbh7VlOcJyZ1cy35Xr2vTrSGLvACJcLA4q4Dq7jBuHt9eniFlRMlp3tAxPC&#10;N0VYV6cnpS1cmHhDx21qlJRwLCxCm9JQaB3rlryNizAQS7YPo7dJ5NhoN9pJyn2vl8bcaG87loXW&#10;DvTQUv21PXiE9+f958eVeWke/fUwhdlo9rlGPD+b7+9AJZrT3zH84gs6VMK0Cwd2UfUI8khCWC2F&#10;X9I8y8XYiZGtMtBVqf/zVz8AAAD//wMAUEsBAi0AFAAGAAgAAAAhALaDOJL+AAAA4QEAABMAAAAA&#10;AAAAAAAAAAAAAAAAAFtDb250ZW50X1R5cGVzXS54bWxQSwECLQAUAAYACAAAACEAOP0h/9YAAACU&#10;AQAACwAAAAAAAAAAAAAAAAAvAQAAX3JlbHMvLnJlbHNQSwECLQAUAAYACAAAACEAksjSWw4CAAD6&#10;AwAADgAAAAAAAAAAAAAAAAAuAgAAZHJzL2Uyb0RvYy54bWxQSwECLQAUAAYACAAAACEAp0b9qdsA&#10;AAAHAQAADwAAAAAAAAAAAAAAAABoBAAAZHJzL2Rvd25yZXYueG1sUEsFBgAAAAAEAAQA8wAAAHAF&#10;AAAAAA==&#10;" filled="f" stroked="f">
                <v:textbox>
                  <w:txbxContent>
                    <w:p w:rsidR="003F4F0D" w:rsidRPr="003F4F0D" w:rsidRDefault="003F4F0D" w:rsidP="003F4F0D">
                      <w:pPr>
                        <w:jc w:val="both"/>
                        <w:rPr>
                          <w:rFonts w:asciiTheme="minorBidi" w:hAnsiTheme="minorBidi"/>
                          <w:color w:val="5B9BD5" w:themeColor="accent1"/>
                        </w:rPr>
                      </w:pPr>
                    </w:p>
                    <w:p w:rsidR="003F4F0D" w:rsidRPr="00930451" w:rsidRDefault="003F4F0D" w:rsidP="003F4F0D">
                      <w:pPr>
                        <w:jc w:val="center"/>
                        <w:rPr>
                          <w:rFonts w:asciiTheme="minorBidi" w:hAnsiTheme="minorBidi"/>
                          <w:b/>
                          <w:bCs/>
                          <w:color w:val="5B9BD5" w:themeColor="accent1"/>
                          <w:sz w:val="32"/>
                          <w:szCs w:val="32"/>
                        </w:rPr>
                      </w:pPr>
                      <w:r w:rsidRPr="00930451">
                        <w:rPr>
                          <w:rFonts w:asciiTheme="minorBidi" w:hAnsiTheme="minorBidi"/>
                          <w:b/>
                          <w:bCs/>
                          <w:color w:val="5B9BD5" w:themeColor="accent1"/>
                          <w:sz w:val="32"/>
                          <w:szCs w:val="32"/>
                        </w:rPr>
                        <w:t>Modalités pratiques de réponse</w:t>
                      </w:r>
                    </w:p>
                    <w:p w:rsidR="003F4F0D" w:rsidRPr="003F4F0D" w:rsidRDefault="003F4F0D" w:rsidP="003F4F0D">
                      <w:pPr>
                        <w:jc w:val="center"/>
                        <w:rPr>
                          <w:rFonts w:asciiTheme="minorBidi" w:hAnsiTheme="minorBidi"/>
                          <w:b/>
                          <w:bCs/>
                          <w:color w:val="5B9BD5" w:themeColor="accent1"/>
                          <w:sz w:val="28"/>
                          <w:szCs w:val="28"/>
                        </w:rPr>
                      </w:pPr>
                    </w:p>
                    <w:p w:rsidR="003F4F0D" w:rsidRDefault="003F4F0D" w:rsidP="00AA5DE5">
                      <w:pPr>
                        <w:jc w:val="both"/>
                        <w:rPr>
                          <w:rFonts w:asciiTheme="minorBidi" w:hAnsiTheme="minorBidi"/>
                          <w:color w:val="5B9BD5" w:themeColor="accent1"/>
                        </w:rPr>
                      </w:pPr>
                      <w:r w:rsidRPr="003F4F0D">
                        <w:rPr>
                          <w:rFonts w:asciiTheme="minorBidi" w:hAnsiTheme="minorBidi"/>
                          <w:color w:val="5B9BD5" w:themeColor="accent1"/>
                        </w:rPr>
                        <w:t xml:space="preserve">La présente consultation publique est </w:t>
                      </w:r>
                      <w:r w:rsidR="00C84614" w:rsidRPr="003F4F0D">
                        <w:rPr>
                          <w:rFonts w:asciiTheme="minorBidi" w:hAnsiTheme="minorBidi"/>
                          <w:color w:val="5B9BD5" w:themeColor="accent1"/>
                        </w:rPr>
                        <w:t xml:space="preserve">ouverte du </w:t>
                      </w:r>
                      <w:r w:rsidR="00AA5DE5">
                        <w:rPr>
                          <w:rFonts w:asciiTheme="minorBidi" w:hAnsiTheme="minorBidi"/>
                          <w:b/>
                          <w:bCs/>
                          <w:color w:val="5B9BD5" w:themeColor="accent1"/>
                        </w:rPr>
                        <w:t>26</w:t>
                      </w:r>
                      <w:r w:rsidR="00C84614" w:rsidRPr="002E565A">
                        <w:rPr>
                          <w:rFonts w:asciiTheme="minorBidi" w:hAnsiTheme="minorBidi"/>
                          <w:b/>
                          <w:bCs/>
                          <w:color w:val="5B9BD5" w:themeColor="accent1"/>
                        </w:rPr>
                        <w:t xml:space="preserve"> </w:t>
                      </w:r>
                      <w:r w:rsidR="00AA5DE5">
                        <w:rPr>
                          <w:rFonts w:asciiTheme="minorBidi" w:hAnsiTheme="minorBidi"/>
                          <w:b/>
                          <w:bCs/>
                          <w:color w:val="5B9BD5" w:themeColor="accent1"/>
                        </w:rPr>
                        <w:t>avril</w:t>
                      </w:r>
                      <w:r w:rsidR="00C84614" w:rsidRPr="002E565A">
                        <w:rPr>
                          <w:rFonts w:asciiTheme="minorBidi" w:hAnsiTheme="minorBidi"/>
                          <w:b/>
                          <w:bCs/>
                          <w:color w:val="5B9BD5" w:themeColor="accent1"/>
                        </w:rPr>
                        <w:t xml:space="preserve"> au </w:t>
                      </w:r>
                      <w:r w:rsidR="00AA5DE5">
                        <w:rPr>
                          <w:rFonts w:asciiTheme="minorBidi" w:hAnsiTheme="minorBidi"/>
                          <w:b/>
                          <w:bCs/>
                          <w:color w:val="5B9BD5" w:themeColor="accent1"/>
                        </w:rPr>
                        <w:t>31</w:t>
                      </w:r>
                      <w:r w:rsidR="00C84614" w:rsidRPr="002E565A">
                        <w:rPr>
                          <w:rFonts w:asciiTheme="minorBidi" w:hAnsiTheme="minorBidi"/>
                          <w:b/>
                          <w:bCs/>
                          <w:color w:val="5B9BD5" w:themeColor="accent1"/>
                        </w:rPr>
                        <w:t xml:space="preserve"> </w:t>
                      </w:r>
                      <w:r w:rsidR="00AA5DE5">
                        <w:rPr>
                          <w:rFonts w:asciiTheme="minorBidi" w:hAnsiTheme="minorBidi"/>
                          <w:b/>
                          <w:bCs/>
                          <w:color w:val="5B9BD5" w:themeColor="accent1"/>
                        </w:rPr>
                        <w:t>mai</w:t>
                      </w:r>
                      <w:r w:rsidR="00C84614" w:rsidRPr="002E565A">
                        <w:rPr>
                          <w:rFonts w:asciiTheme="minorBidi" w:hAnsiTheme="minorBidi"/>
                          <w:b/>
                          <w:bCs/>
                          <w:color w:val="5B9BD5" w:themeColor="accent1"/>
                        </w:rPr>
                        <w:t xml:space="preserve"> 2021</w:t>
                      </w:r>
                      <w:r w:rsidR="00C84614" w:rsidRPr="003F4F0D">
                        <w:rPr>
                          <w:rFonts w:asciiTheme="minorBidi" w:hAnsiTheme="minorBidi"/>
                          <w:color w:val="5B9BD5" w:themeColor="accent1"/>
                        </w:rPr>
                        <w:t>.</w:t>
                      </w:r>
                      <w:r>
                        <w:rPr>
                          <w:rFonts w:asciiTheme="minorBidi" w:hAnsiTheme="minorBidi"/>
                          <w:color w:val="5B9BD5" w:themeColor="accent1"/>
                        </w:rPr>
                        <w:t xml:space="preserve"> Tout contributeur peut répondre à l’ensemble ou à une partie des questions posées.</w:t>
                      </w:r>
                    </w:p>
                    <w:p w:rsidR="003F4F0D" w:rsidRDefault="003F4F0D" w:rsidP="0044133C">
                      <w:pPr>
                        <w:jc w:val="both"/>
                        <w:rPr>
                          <w:rFonts w:asciiTheme="minorBidi" w:hAnsiTheme="minorBidi"/>
                          <w:color w:val="5B9BD5" w:themeColor="accent1"/>
                        </w:rPr>
                      </w:pPr>
                      <w:r w:rsidRPr="003F4F0D">
                        <w:rPr>
                          <w:rFonts w:asciiTheme="minorBidi" w:hAnsiTheme="minorBidi"/>
                          <w:color w:val="5B9BD5" w:themeColor="accent1"/>
                        </w:rPr>
                        <w:t xml:space="preserve">Les réponses sont à adresser à l’Instance Nationale des Télécommunications par courrier électronique </w:t>
                      </w:r>
                      <w:r>
                        <w:rPr>
                          <w:rFonts w:asciiTheme="minorBidi" w:hAnsiTheme="minorBidi"/>
                          <w:color w:val="5B9BD5" w:themeColor="accent1"/>
                        </w:rPr>
                        <w:t>à l’adresse :</w:t>
                      </w:r>
                      <w:r w:rsidR="0044133C">
                        <w:rPr>
                          <w:rFonts w:asciiTheme="minorBidi" w:hAnsiTheme="minorBidi"/>
                          <w:color w:val="5B9BD5" w:themeColor="accent1"/>
                        </w:rPr>
                        <w:t xml:space="preserve"> </w:t>
                      </w:r>
                      <w:hyperlink r:id="rId11" w:history="1">
                        <w:r w:rsidR="0044133C" w:rsidRPr="00B076F3">
                          <w:rPr>
                            <w:rStyle w:val="Hyperlink"/>
                            <w:rFonts w:asciiTheme="minorBidi" w:hAnsiTheme="minorBidi"/>
                          </w:rPr>
                          <w:t>consultations-publiques@intt.tn</w:t>
                        </w:r>
                      </w:hyperlink>
                      <w:r w:rsidR="0044133C">
                        <w:rPr>
                          <w:rFonts w:asciiTheme="minorBidi" w:hAnsiTheme="minorBidi"/>
                          <w:color w:val="5B9BD5" w:themeColor="accent1"/>
                        </w:rPr>
                        <w:t>.</w:t>
                      </w:r>
                    </w:p>
                    <w:p w:rsidR="0044133C" w:rsidRPr="0044133C" w:rsidRDefault="0044133C" w:rsidP="0044133C">
                      <w:pPr>
                        <w:jc w:val="both"/>
                        <w:rPr>
                          <w:rFonts w:ascii="Helvetica" w:hAnsi="Helvetica"/>
                          <w:color w:val="5B9BD5" w:themeColor="accent1"/>
                          <w:shd w:val="clear" w:color="auto" w:fill="FFFFFF"/>
                        </w:rPr>
                      </w:pPr>
                      <w:r w:rsidRPr="0044133C">
                        <w:rPr>
                          <w:rFonts w:ascii="Helvetica" w:hAnsi="Helvetica"/>
                          <w:color w:val="5B9BD5" w:themeColor="accent1"/>
                          <w:shd w:val="clear" w:color="auto" w:fill="FFFFFF"/>
                        </w:rPr>
                        <w:t>Elles peuvent également être transmises par courrier à l’adresse suivante :</w:t>
                      </w:r>
                    </w:p>
                    <w:p w:rsidR="0044133C" w:rsidRDefault="0044133C" w:rsidP="0044133C">
                      <w:pPr>
                        <w:jc w:val="both"/>
                        <w:rPr>
                          <w:rFonts w:ascii="Helvetica" w:hAnsi="Helvetica"/>
                          <w:color w:val="1A1A1A"/>
                          <w:shd w:val="clear" w:color="auto" w:fill="FFFFFF"/>
                        </w:rPr>
                      </w:pPr>
                    </w:p>
                    <w:p w:rsidR="0044133C" w:rsidRPr="0044133C" w:rsidRDefault="0044133C" w:rsidP="0044133C">
                      <w:pPr>
                        <w:jc w:val="center"/>
                        <w:rPr>
                          <w:rFonts w:ascii="Helvetica" w:hAnsi="Helvetica"/>
                          <w:color w:val="5B9BD5" w:themeColor="accent1"/>
                          <w:shd w:val="clear" w:color="auto" w:fill="FFFFFF"/>
                        </w:rPr>
                      </w:pPr>
                      <w:r w:rsidRPr="0044133C">
                        <w:rPr>
                          <w:rFonts w:ascii="Helvetica" w:hAnsi="Helvetica"/>
                          <w:color w:val="5B9BD5" w:themeColor="accent1"/>
                          <w:shd w:val="clear" w:color="auto" w:fill="FFFFFF"/>
                        </w:rPr>
                        <w:t>Instance Nationale des Télécommunications</w:t>
                      </w:r>
                    </w:p>
                    <w:p w:rsidR="0044133C" w:rsidRDefault="0044133C" w:rsidP="0044133C">
                      <w:pPr>
                        <w:jc w:val="center"/>
                        <w:rPr>
                          <w:rFonts w:ascii="Helvetica" w:hAnsi="Helvetica"/>
                          <w:color w:val="5B9BD5" w:themeColor="accent1"/>
                          <w:shd w:val="clear" w:color="auto" w:fill="FFFFFF"/>
                        </w:rPr>
                      </w:pPr>
                      <w:r w:rsidRPr="0044133C">
                        <w:rPr>
                          <w:rFonts w:ascii="Helvetica" w:hAnsi="Helvetica"/>
                          <w:color w:val="5B9BD5" w:themeColor="accent1"/>
                          <w:shd w:val="clear" w:color="auto" w:fill="FFFFFF"/>
                        </w:rPr>
                        <w:t xml:space="preserve">Rue </w:t>
                      </w:r>
                      <w:proofErr w:type="spellStart"/>
                      <w:r w:rsidRPr="0044133C">
                        <w:rPr>
                          <w:rFonts w:ascii="Helvetica" w:hAnsi="Helvetica"/>
                          <w:color w:val="5B9BD5" w:themeColor="accent1"/>
                          <w:shd w:val="clear" w:color="auto" w:fill="FFFFFF"/>
                        </w:rPr>
                        <w:t>Echbia</w:t>
                      </w:r>
                      <w:proofErr w:type="spellEnd"/>
                      <w:r w:rsidR="00930451">
                        <w:rPr>
                          <w:rFonts w:ascii="Helvetica" w:hAnsi="Helvetica"/>
                          <w:color w:val="5B9BD5" w:themeColor="accent1"/>
                          <w:shd w:val="clear" w:color="auto" w:fill="FFFFFF"/>
                        </w:rPr>
                        <w:t>,</w:t>
                      </w:r>
                      <w:r w:rsidRPr="0044133C">
                        <w:rPr>
                          <w:rFonts w:ascii="Helvetica" w:hAnsi="Helvetica"/>
                          <w:color w:val="5B9BD5" w:themeColor="accent1"/>
                          <w:shd w:val="clear" w:color="auto" w:fill="FFFFFF"/>
                        </w:rPr>
                        <w:t xml:space="preserve"> 1073 </w:t>
                      </w:r>
                      <w:proofErr w:type="spellStart"/>
                      <w:r w:rsidRPr="0044133C">
                        <w:rPr>
                          <w:rFonts w:ascii="Helvetica" w:hAnsi="Helvetica"/>
                          <w:color w:val="5B9BD5" w:themeColor="accent1"/>
                          <w:shd w:val="clear" w:color="auto" w:fill="FFFFFF"/>
                        </w:rPr>
                        <w:t>Montplaisir</w:t>
                      </w:r>
                      <w:proofErr w:type="spellEnd"/>
                      <w:r w:rsidR="00930451">
                        <w:rPr>
                          <w:rFonts w:ascii="Helvetica" w:hAnsi="Helvetica"/>
                          <w:color w:val="5B9BD5" w:themeColor="accent1"/>
                          <w:shd w:val="clear" w:color="auto" w:fill="FFFFFF"/>
                        </w:rPr>
                        <w:t>,</w:t>
                      </w:r>
                      <w:r w:rsidRPr="0044133C">
                        <w:rPr>
                          <w:rFonts w:ascii="Helvetica" w:hAnsi="Helvetica"/>
                          <w:color w:val="5B9BD5" w:themeColor="accent1"/>
                          <w:shd w:val="clear" w:color="auto" w:fill="FFFFFF"/>
                        </w:rPr>
                        <w:t xml:space="preserve"> Tunis</w:t>
                      </w:r>
                    </w:p>
                    <w:p w:rsidR="0044133C" w:rsidRDefault="0044133C" w:rsidP="0044133C">
                      <w:pPr>
                        <w:jc w:val="center"/>
                        <w:rPr>
                          <w:rFonts w:ascii="Helvetica" w:hAnsi="Helvetica"/>
                          <w:color w:val="5B9BD5" w:themeColor="accent1"/>
                          <w:shd w:val="clear" w:color="auto" w:fill="FFFFFF"/>
                        </w:rPr>
                      </w:pPr>
                    </w:p>
                    <w:p w:rsidR="0044133C" w:rsidRPr="0044133C" w:rsidRDefault="0044133C" w:rsidP="0049624B">
                      <w:pPr>
                        <w:jc w:val="both"/>
                        <w:rPr>
                          <w:rFonts w:ascii="Helvetica" w:hAnsi="Helvetica"/>
                          <w:color w:val="5B9BD5" w:themeColor="accent1"/>
                          <w:shd w:val="clear" w:color="auto" w:fill="FFFFFF"/>
                        </w:rPr>
                      </w:pPr>
                      <w:r>
                        <w:rPr>
                          <w:rFonts w:ascii="Helvetica" w:hAnsi="Helvetica"/>
                          <w:color w:val="5B9BD5" w:themeColor="accent1"/>
                          <w:shd w:val="clear" w:color="auto" w:fill="FFFFFF"/>
                        </w:rPr>
                        <w:t>L’INT publiera l’intégralité des contributions reçues</w:t>
                      </w:r>
                      <w:r w:rsidRPr="0044133C">
                        <w:rPr>
                          <w:rFonts w:ascii="Helvetica" w:hAnsi="Helvetica"/>
                          <w:color w:val="1A1A1A"/>
                          <w:shd w:val="clear" w:color="auto" w:fill="FFFFFF"/>
                        </w:rPr>
                        <w:t xml:space="preserve"> </w:t>
                      </w:r>
                      <w:r w:rsidRPr="0044133C">
                        <w:rPr>
                          <w:rFonts w:ascii="Helvetica" w:hAnsi="Helvetica"/>
                          <w:color w:val="5B9BD5" w:themeColor="accent1"/>
                          <w:shd w:val="clear" w:color="auto" w:fill="FFFFFF"/>
                        </w:rPr>
                        <w:t>à l’exclusion des parties couvertes par le secret des affaires</w:t>
                      </w:r>
                      <w:r>
                        <w:rPr>
                          <w:rFonts w:ascii="Helvetica" w:hAnsi="Helvetica"/>
                          <w:color w:val="5B9BD5" w:themeColor="accent1"/>
                          <w:shd w:val="clear" w:color="auto" w:fill="FFFFFF"/>
                        </w:rPr>
                        <w:t>. Les contributeurs sont ainsi appelés à indiqu</w:t>
                      </w:r>
                      <w:r w:rsidR="005122F2">
                        <w:rPr>
                          <w:rFonts w:ascii="Helvetica" w:hAnsi="Helvetica"/>
                          <w:color w:val="5B9BD5" w:themeColor="accent1"/>
                          <w:shd w:val="clear" w:color="auto" w:fill="FFFFFF"/>
                        </w:rPr>
                        <w:t>er</w:t>
                      </w:r>
                      <w:r>
                        <w:rPr>
                          <w:rFonts w:ascii="Helvetica" w:hAnsi="Helvetica"/>
                          <w:color w:val="5B9BD5" w:themeColor="accent1"/>
                          <w:shd w:val="clear" w:color="auto" w:fill="FFFFFF"/>
                        </w:rPr>
                        <w:t xml:space="preserve"> clairement les parties confidentielles en les surlignant ou en les mettant entre crochets […].</w:t>
                      </w:r>
                    </w:p>
                  </w:txbxContent>
                </v:textbox>
                <w10:wrap type="square" anchorx="margin"/>
              </v:shape>
            </w:pict>
          </mc:Fallback>
        </mc:AlternateContent>
      </w:r>
      <w:r>
        <w:rPr>
          <w:lang w:val="en-US"/>
        </w:rPr>
        <w:br w:type="page"/>
      </w:r>
    </w:p>
    <w:p w:rsidR="003F4F0D" w:rsidRDefault="003F4F0D">
      <w:pPr>
        <w:pStyle w:val="TOCHeading"/>
      </w:pPr>
    </w:p>
    <w:sdt>
      <w:sdtPr>
        <w:rPr>
          <w:rFonts w:asciiTheme="minorHAnsi" w:eastAsiaTheme="minorHAnsi" w:hAnsiTheme="minorHAnsi" w:cstheme="minorBidi"/>
          <w:color w:val="auto"/>
          <w:sz w:val="22"/>
          <w:szCs w:val="22"/>
          <w:lang w:val="fr-FR"/>
        </w:rPr>
        <w:id w:val="903641313"/>
        <w:docPartObj>
          <w:docPartGallery w:val="Table of Contents"/>
          <w:docPartUnique/>
        </w:docPartObj>
      </w:sdtPr>
      <w:sdtEndPr>
        <w:rPr>
          <w:b/>
          <w:bCs/>
          <w:noProof/>
        </w:rPr>
      </w:sdtEndPr>
      <w:sdtContent>
        <w:p w:rsidR="003F4F0D" w:rsidRPr="00E276D5" w:rsidRDefault="003F4F0D" w:rsidP="003F4F0D">
          <w:pPr>
            <w:pStyle w:val="TOCHeading"/>
            <w:jc w:val="center"/>
            <w:rPr>
              <w:rFonts w:asciiTheme="minorBidi" w:hAnsiTheme="minorBidi" w:cstheme="minorBidi"/>
              <w:b/>
              <w:bCs/>
              <w:sz w:val="40"/>
              <w:szCs w:val="40"/>
            </w:rPr>
          </w:pPr>
          <w:r w:rsidRPr="00E276D5">
            <w:rPr>
              <w:rFonts w:asciiTheme="minorBidi" w:hAnsiTheme="minorBidi" w:cstheme="minorBidi"/>
              <w:b/>
              <w:bCs/>
              <w:sz w:val="40"/>
              <w:szCs w:val="40"/>
            </w:rPr>
            <w:t xml:space="preserve">Table des </w:t>
          </w:r>
          <w:proofErr w:type="spellStart"/>
          <w:r w:rsidRPr="00E276D5">
            <w:rPr>
              <w:rFonts w:asciiTheme="minorBidi" w:hAnsiTheme="minorBidi" w:cstheme="minorBidi"/>
              <w:b/>
              <w:bCs/>
              <w:sz w:val="40"/>
              <w:szCs w:val="40"/>
            </w:rPr>
            <w:t>matières</w:t>
          </w:r>
          <w:proofErr w:type="spellEnd"/>
        </w:p>
        <w:p w:rsidR="003F4F0D" w:rsidRPr="003F4F0D" w:rsidRDefault="003F4F0D" w:rsidP="003F4F0D">
          <w:pPr>
            <w:rPr>
              <w:lang w:val="en-US"/>
            </w:rPr>
          </w:pPr>
        </w:p>
        <w:p w:rsidR="005A4AE3" w:rsidRPr="005A4AE3" w:rsidRDefault="003F4F0D">
          <w:pPr>
            <w:pStyle w:val="TOC1"/>
            <w:tabs>
              <w:tab w:val="left" w:pos="440"/>
              <w:tab w:val="right" w:leader="dot" w:pos="9062"/>
            </w:tabs>
            <w:rPr>
              <w:noProof/>
            </w:rPr>
          </w:pPr>
          <w:r w:rsidRPr="005A4AE3">
            <w:rPr>
              <w:noProof/>
            </w:rPr>
            <w:fldChar w:fldCharType="begin"/>
          </w:r>
          <w:r w:rsidRPr="005A4AE3">
            <w:rPr>
              <w:noProof/>
              <w:lang w:val="en-US"/>
            </w:rPr>
            <w:instrText xml:space="preserve"> TOC \o "1-3" \h \z \u </w:instrText>
          </w:r>
          <w:r w:rsidRPr="005A4AE3">
            <w:rPr>
              <w:noProof/>
            </w:rPr>
            <w:fldChar w:fldCharType="separate"/>
          </w:r>
          <w:hyperlink w:anchor="_Toc66803956" w:history="1">
            <w:r w:rsidR="005A4AE3" w:rsidRPr="005A4AE3">
              <w:rPr>
                <w:rStyle w:val="Hyperlink"/>
                <w:rFonts w:asciiTheme="minorBidi" w:hAnsiTheme="minorBidi"/>
                <w:noProof/>
                <w:lang w:val="en-US"/>
              </w:rPr>
              <w:t>1.</w:t>
            </w:r>
            <w:r w:rsidR="005A4AE3" w:rsidRPr="005A4AE3">
              <w:rPr>
                <w:noProof/>
              </w:rPr>
              <w:tab/>
            </w:r>
            <w:r w:rsidR="005A4AE3" w:rsidRPr="005A4AE3">
              <w:rPr>
                <w:rStyle w:val="Hyperlink"/>
                <w:rFonts w:asciiTheme="minorBidi" w:hAnsiTheme="minorBidi"/>
                <w:noProof/>
              </w:rPr>
              <w:t>Introduction</w:t>
            </w:r>
            <w:r w:rsidR="005A4AE3" w:rsidRPr="005A4AE3">
              <w:rPr>
                <w:noProof/>
                <w:webHidden/>
              </w:rPr>
              <w:tab/>
            </w:r>
            <w:r w:rsidR="005A4AE3" w:rsidRPr="005A4AE3">
              <w:rPr>
                <w:noProof/>
                <w:webHidden/>
              </w:rPr>
              <w:fldChar w:fldCharType="begin"/>
            </w:r>
            <w:r w:rsidR="005A4AE3" w:rsidRPr="005A4AE3">
              <w:rPr>
                <w:noProof/>
                <w:webHidden/>
              </w:rPr>
              <w:instrText xml:space="preserve"> PAGEREF _Toc66803956 \h </w:instrText>
            </w:r>
            <w:r w:rsidR="005A4AE3" w:rsidRPr="005A4AE3">
              <w:rPr>
                <w:noProof/>
                <w:webHidden/>
              </w:rPr>
            </w:r>
            <w:r w:rsidR="005A4AE3" w:rsidRPr="005A4AE3">
              <w:rPr>
                <w:noProof/>
                <w:webHidden/>
              </w:rPr>
              <w:fldChar w:fldCharType="separate"/>
            </w:r>
            <w:r w:rsidR="00BF2FF4">
              <w:rPr>
                <w:noProof/>
                <w:webHidden/>
              </w:rPr>
              <w:t>4</w:t>
            </w:r>
            <w:r w:rsidR="005A4AE3" w:rsidRPr="005A4AE3">
              <w:rPr>
                <w:noProof/>
                <w:webHidden/>
              </w:rPr>
              <w:fldChar w:fldCharType="end"/>
            </w:r>
          </w:hyperlink>
        </w:p>
        <w:p w:rsidR="005A4AE3" w:rsidRPr="005A4AE3" w:rsidRDefault="00422B6E">
          <w:pPr>
            <w:pStyle w:val="TOC1"/>
            <w:tabs>
              <w:tab w:val="left" w:pos="440"/>
              <w:tab w:val="right" w:leader="dot" w:pos="9062"/>
            </w:tabs>
            <w:rPr>
              <w:noProof/>
            </w:rPr>
          </w:pPr>
          <w:hyperlink w:anchor="_Toc66803957" w:history="1">
            <w:r w:rsidR="005A4AE3" w:rsidRPr="005A4AE3">
              <w:rPr>
                <w:rStyle w:val="Hyperlink"/>
                <w:rFonts w:asciiTheme="minorBidi" w:hAnsiTheme="minorBidi"/>
                <w:noProof/>
              </w:rPr>
              <w:t>2.</w:t>
            </w:r>
            <w:r w:rsidR="005A4AE3" w:rsidRPr="005A4AE3">
              <w:rPr>
                <w:noProof/>
              </w:rPr>
              <w:tab/>
            </w:r>
            <w:r w:rsidR="005A4AE3" w:rsidRPr="005A4AE3">
              <w:rPr>
                <w:rStyle w:val="Hyperlink"/>
                <w:rFonts w:asciiTheme="minorBidi" w:hAnsiTheme="minorBidi"/>
                <w:noProof/>
              </w:rPr>
              <w:t>Cas d’usages prioritaires pour la Tunisie</w:t>
            </w:r>
            <w:r w:rsidR="005A4AE3" w:rsidRPr="005A4AE3">
              <w:rPr>
                <w:noProof/>
                <w:webHidden/>
              </w:rPr>
              <w:tab/>
            </w:r>
            <w:r w:rsidR="005A4AE3" w:rsidRPr="005A4AE3">
              <w:rPr>
                <w:noProof/>
                <w:webHidden/>
              </w:rPr>
              <w:fldChar w:fldCharType="begin"/>
            </w:r>
            <w:r w:rsidR="005A4AE3" w:rsidRPr="005A4AE3">
              <w:rPr>
                <w:noProof/>
                <w:webHidden/>
              </w:rPr>
              <w:instrText xml:space="preserve"> PAGEREF _Toc66803957 \h </w:instrText>
            </w:r>
            <w:r w:rsidR="005A4AE3" w:rsidRPr="005A4AE3">
              <w:rPr>
                <w:noProof/>
                <w:webHidden/>
              </w:rPr>
            </w:r>
            <w:r w:rsidR="005A4AE3" w:rsidRPr="005A4AE3">
              <w:rPr>
                <w:noProof/>
                <w:webHidden/>
              </w:rPr>
              <w:fldChar w:fldCharType="separate"/>
            </w:r>
            <w:r w:rsidR="00BF2FF4">
              <w:rPr>
                <w:noProof/>
                <w:webHidden/>
              </w:rPr>
              <w:t>5</w:t>
            </w:r>
            <w:r w:rsidR="005A4AE3" w:rsidRPr="005A4AE3">
              <w:rPr>
                <w:noProof/>
                <w:webHidden/>
              </w:rPr>
              <w:fldChar w:fldCharType="end"/>
            </w:r>
          </w:hyperlink>
        </w:p>
        <w:p w:rsidR="005A4AE3" w:rsidRPr="005A4AE3" w:rsidRDefault="00422B6E" w:rsidP="00AA2091">
          <w:pPr>
            <w:pStyle w:val="TOC1"/>
            <w:tabs>
              <w:tab w:val="left" w:pos="440"/>
              <w:tab w:val="right" w:leader="dot" w:pos="9062"/>
            </w:tabs>
            <w:rPr>
              <w:noProof/>
            </w:rPr>
          </w:pPr>
          <w:hyperlink w:anchor="_Toc66803962" w:history="1">
            <w:r w:rsidR="005A4AE3" w:rsidRPr="005A4AE3">
              <w:rPr>
                <w:rStyle w:val="Hyperlink"/>
                <w:rFonts w:asciiTheme="minorBidi" w:hAnsiTheme="minorBidi"/>
                <w:noProof/>
              </w:rPr>
              <w:t>3.</w:t>
            </w:r>
            <w:r w:rsidR="005A4AE3" w:rsidRPr="005A4AE3">
              <w:rPr>
                <w:noProof/>
              </w:rPr>
              <w:tab/>
            </w:r>
            <w:r w:rsidR="005A4AE3" w:rsidRPr="005A4AE3">
              <w:rPr>
                <w:rStyle w:val="Hyperlink"/>
                <w:rFonts w:asciiTheme="minorBidi" w:hAnsiTheme="minorBidi"/>
                <w:noProof/>
              </w:rPr>
              <w:t>Pano</w:t>
            </w:r>
            <w:r w:rsidR="00AA2091">
              <w:rPr>
                <w:rStyle w:val="Hyperlink"/>
                <w:rFonts w:asciiTheme="minorBidi" w:hAnsiTheme="minorBidi"/>
                <w:noProof/>
              </w:rPr>
              <w:t>ram</w:t>
            </w:r>
            <w:r w:rsidR="005A4AE3" w:rsidRPr="005A4AE3">
              <w:rPr>
                <w:rStyle w:val="Hyperlink"/>
                <w:rFonts w:asciiTheme="minorBidi" w:hAnsiTheme="minorBidi"/>
                <w:noProof/>
              </w:rPr>
              <w:t>a des cas d’usages sectoriels</w:t>
            </w:r>
            <w:r w:rsidR="005A4AE3" w:rsidRPr="005A4AE3">
              <w:rPr>
                <w:noProof/>
                <w:webHidden/>
              </w:rPr>
              <w:tab/>
            </w:r>
            <w:r w:rsidR="005A4AE3" w:rsidRPr="005A4AE3">
              <w:rPr>
                <w:noProof/>
                <w:webHidden/>
              </w:rPr>
              <w:fldChar w:fldCharType="begin"/>
            </w:r>
            <w:r w:rsidR="005A4AE3" w:rsidRPr="005A4AE3">
              <w:rPr>
                <w:noProof/>
                <w:webHidden/>
              </w:rPr>
              <w:instrText xml:space="preserve"> PAGEREF _Toc66803962 \h </w:instrText>
            </w:r>
            <w:r w:rsidR="005A4AE3" w:rsidRPr="005A4AE3">
              <w:rPr>
                <w:noProof/>
                <w:webHidden/>
              </w:rPr>
            </w:r>
            <w:r w:rsidR="005A4AE3" w:rsidRPr="005A4AE3">
              <w:rPr>
                <w:noProof/>
                <w:webHidden/>
              </w:rPr>
              <w:fldChar w:fldCharType="separate"/>
            </w:r>
            <w:r w:rsidR="00BF2FF4">
              <w:rPr>
                <w:noProof/>
                <w:webHidden/>
              </w:rPr>
              <w:t>7</w:t>
            </w:r>
            <w:r w:rsidR="005A4AE3" w:rsidRPr="005A4AE3">
              <w:rPr>
                <w:noProof/>
                <w:webHidden/>
              </w:rPr>
              <w:fldChar w:fldCharType="end"/>
            </w:r>
          </w:hyperlink>
        </w:p>
        <w:p w:rsidR="005A4AE3" w:rsidRPr="005A4AE3" w:rsidRDefault="00422B6E" w:rsidP="0024337D">
          <w:pPr>
            <w:pStyle w:val="TOC1"/>
            <w:tabs>
              <w:tab w:val="left" w:pos="440"/>
              <w:tab w:val="right" w:leader="dot" w:pos="9062"/>
            </w:tabs>
            <w:rPr>
              <w:noProof/>
            </w:rPr>
          </w:pPr>
          <w:hyperlink w:anchor="_Toc66803967" w:history="1">
            <w:r w:rsidR="005A4AE3" w:rsidRPr="005A4AE3">
              <w:rPr>
                <w:rStyle w:val="Hyperlink"/>
                <w:rFonts w:asciiTheme="minorBidi" w:hAnsiTheme="minorBidi"/>
                <w:noProof/>
              </w:rPr>
              <w:t>4.</w:t>
            </w:r>
            <w:r w:rsidR="005A4AE3" w:rsidRPr="005A4AE3">
              <w:rPr>
                <w:noProof/>
              </w:rPr>
              <w:tab/>
            </w:r>
            <w:r w:rsidR="005A4AE3" w:rsidRPr="005A4AE3">
              <w:rPr>
                <w:rStyle w:val="Hyperlink"/>
                <w:rFonts w:asciiTheme="minorBidi" w:hAnsiTheme="minorBidi"/>
                <w:noProof/>
              </w:rPr>
              <w:t>Enjeux entourant le développement des cas d’usages 5G :</w:t>
            </w:r>
            <w:r w:rsidR="005A4AE3" w:rsidRPr="005A4AE3">
              <w:rPr>
                <w:noProof/>
                <w:webHidden/>
              </w:rPr>
              <w:tab/>
            </w:r>
            <w:r w:rsidR="005A4AE3" w:rsidRPr="005A4AE3">
              <w:rPr>
                <w:noProof/>
                <w:webHidden/>
              </w:rPr>
              <w:fldChar w:fldCharType="begin"/>
            </w:r>
            <w:r w:rsidR="005A4AE3" w:rsidRPr="005A4AE3">
              <w:rPr>
                <w:noProof/>
                <w:webHidden/>
              </w:rPr>
              <w:instrText xml:space="preserve"> PAGEREF _Toc66803967 \h </w:instrText>
            </w:r>
            <w:r w:rsidR="005A4AE3" w:rsidRPr="005A4AE3">
              <w:rPr>
                <w:noProof/>
                <w:webHidden/>
              </w:rPr>
            </w:r>
            <w:r w:rsidR="005A4AE3" w:rsidRPr="005A4AE3">
              <w:rPr>
                <w:noProof/>
                <w:webHidden/>
              </w:rPr>
              <w:fldChar w:fldCharType="separate"/>
            </w:r>
            <w:r w:rsidR="00BF2FF4">
              <w:rPr>
                <w:noProof/>
                <w:webHidden/>
              </w:rPr>
              <w:t>12</w:t>
            </w:r>
            <w:r w:rsidR="005A4AE3" w:rsidRPr="005A4AE3">
              <w:rPr>
                <w:noProof/>
                <w:webHidden/>
              </w:rPr>
              <w:fldChar w:fldCharType="end"/>
            </w:r>
          </w:hyperlink>
        </w:p>
        <w:p w:rsidR="003F4F0D" w:rsidRPr="003F4F0D" w:rsidRDefault="003F4F0D">
          <w:pPr>
            <w:rPr>
              <w:lang w:val="en-US"/>
            </w:rPr>
          </w:pPr>
          <w:r w:rsidRPr="005A4AE3">
            <w:rPr>
              <w:noProof/>
            </w:rPr>
            <w:fldChar w:fldCharType="end"/>
          </w:r>
        </w:p>
      </w:sdtContent>
    </w:sdt>
    <w:p w:rsidR="003F4F0D" w:rsidRDefault="003F4F0D">
      <w:pPr>
        <w:rPr>
          <w:rFonts w:asciiTheme="majorHAnsi" w:eastAsiaTheme="majorEastAsia" w:hAnsiTheme="majorHAnsi" w:cstheme="majorBidi"/>
          <w:color w:val="2E74B5" w:themeColor="accent1" w:themeShade="BF"/>
          <w:sz w:val="32"/>
          <w:szCs w:val="32"/>
          <w:lang w:val="en-US"/>
        </w:rPr>
      </w:pPr>
      <w:r>
        <w:br w:type="page"/>
      </w:r>
    </w:p>
    <w:p w:rsidR="003F4F0D" w:rsidRDefault="003F4F0D">
      <w:pPr>
        <w:pStyle w:val="TOCHeading"/>
      </w:pPr>
    </w:p>
    <w:p w:rsidR="00386DB0" w:rsidRPr="007D2F26" w:rsidRDefault="00386DB0" w:rsidP="005A4AE3">
      <w:pPr>
        <w:pStyle w:val="ListParagraph"/>
        <w:numPr>
          <w:ilvl w:val="0"/>
          <w:numId w:val="1"/>
        </w:numPr>
        <w:outlineLvl w:val="0"/>
        <w:rPr>
          <w:rFonts w:asciiTheme="minorBidi" w:hAnsiTheme="minorBidi"/>
          <w:b/>
          <w:bCs/>
          <w:color w:val="5B9BD5" w:themeColor="accent1"/>
          <w:lang w:val="en-US"/>
        </w:rPr>
      </w:pPr>
      <w:bookmarkStart w:id="0" w:name="_Toc66803956"/>
      <w:r w:rsidRPr="007D2F26">
        <w:rPr>
          <w:rFonts w:asciiTheme="minorBidi" w:hAnsiTheme="minorBidi"/>
          <w:b/>
          <w:bCs/>
          <w:color w:val="5B9BD5" w:themeColor="accent1"/>
        </w:rPr>
        <w:t>Introduction</w:t>
      </w:r>
      <w:bookmarkEnd w:id="0"/>
    </w:p>
    <w:p w:rsidR="00386DB0" w:rsidRPr="00386DB0" w:rsidRDefault="00386DB0" w:rsidP="00386DB0">
      <w:pPr>
        <w:pStyle w:val="ListParagraph"/>
        <w:rPr>
          <w:rFonts w:asciiTheme="minorBidi" w:hAnsiTheme="minorBidi"/>
          <w:color w:val="5B9BD5" w:themeColor="accent1"/>
          <w:lang w:val="en-US"/>
        </w:rPr>
      </w:pPr>
    </w:p>
    <w:p w:rsidR="00386DB0" w:rsidRDefault="00386DB0" w:rsidP="002E0EC8">
      <w:pPr>
        <w:spacing w:line="276" w:lineRule="auto"/>
        <w:jc w:val="both"/>
        <w:rPr>
          <w:rFonts w:ascii="Arial" w:hAnsi="Arial" w:cs="Arial"/>
        </w:rPr>
      </w:pPr>
      <w:r w:rsidRPr="00386DB0">
        <w:rPr>
          <w:rFonts w:ascii="Arial" w:hAnsi="Arial" w:cs="Arial"/>
        </w:rPr>
        <w:t xml:space="preserve">Une véritable révolution technologique s’annonce avec le déploiement des nouveaux réseaux 5G  proposant des perspectives d’évolution importantes touchant des secteurs </w:t>
      </w:r>
      <w:r w:rsidR="00930451">
        <w:rPr>
          <w:rFonts w:ascii="Arial" w:hAnsi="Arial" w:cs="Arial"/>
        </w:rPr>
        <w:t>très</w:t>
      </w:r>
      <w:r w:rsidRPr="00386DB0">
        <w:rPr>
          <w:rFonts w:ascii="Arial" w:hAnsi="Arial" w:cs="Arial"/>
        </w:rPr>
        <w:t xml:space="preserve"> variés. Le déploiement des nouveaux réseaux 5G marquera alors l’entrée dans un monde hyper connecté défini par des </w:t>
      </w:r>
      <w:r w:rsidR="001A1C30">
        <w:rPr>
          <w:rFonts w:ascii="Arial" w:hAnsi="Arial" w:cs="Arial"/>
        </w:rPr>
        <w:t xml:space="preserve">très </w:t>
      </w:r>
      <w:r w:rsidR="00E84D56">
        <w:rPr>
          <w:rFonts w:ascii="Arial" w:hAnsi="Arial" w:cs="Arial"/>
        </w:rPr>
        <w:t>hauts débits</w:t>
      </w:r>
      <w:r w:rsidR="001A1C30">
        <w:rPr>
          <w:rFonts w:ascii="Arial" w:hAnsi="Arial" w:cs="Arial"/>
        </w:rPr>
        <w:t xml:space="preserve">, </w:t>
      </w:r>
      <w:r w:rsidR="0049624B">
        <w:rPr>
          <w:rFonts w:ascii="Arial" w:hAnsi="Arial" w:cs="Arial"/>
        </w:rPr>
        <w:t>des latences très réduites</w:t>
      </w:r>
      <w:r w:rsidRPr="00386DB0">
        <w:rPr>
          <w:rFonts w:ascii="Arial" w:hAnsi="Arial" w:cs="Arial"/>
        </w:rPr>
        <w:t>, et une connectivité</w:t>
      </w:r>
      <w:r w:rsidR="001A1C30">
        <w:rPr>
          <w:rFonts w:ascii="Arial" w:hAnsi="Arial" w:cs="Arial"/>
        </w:rPr>
        <w:t xml:space="preserve"> massive</w:t>
      </w:r>
      <w:r w:rsidRPr="00386DB0">
        <w:rPr>
          <w:rFonts w:ascii="Arial" w:hAnsi="Arial" w:cs="Arial"/>
        </w:rPr>
        <w:t xml:space="preserve">. </w:t>
      </w:r>
    </w:p>
    <w:p w:rsidR="00386DB0" w:rsidRPr="00386DB0" w:rsidRDefault="00386DB0" w:rsidP="00861A2F">
      <w:pPr>
        <w:spacing w:line="276" w:lineRule="auto"/>
        <w:jc w:val="both"/>
        <w:rPr>
          <w:rFonts w:ascii="Arial" w:hAnsi="Arial" w:cs="Arial"/>
        </w:rPr>
      </w:pPr>
      <w:r w:rsidRPr="00386DB0">
        <w:rPr>
          <w:rFonts w:ascii="Arial" w:hAnsi="Arial" w:cs="Arial"/>
        </w:rPr>
        <w:t>Considérée comme une technologie de rupture, la 5G permet d’envisage</w:t>
      </w:r>
      <w:r w:rsidR="0049624B">
        <w:rPr>
          <w:rFonts w:ascii="Arial" w:hAnsi="Arial" w:cs="Arial"/>
        </w:rPr>
        <w:t>r de nouveaux usages jusque-là</w:t>
      </w:r>
      <w:r w:rsidRPr="00386DB0">
        <w:rPr>
          <w:rFonts w:ascii="Arial" w:hAnsi="Arial" w:cs="Arial"/>
        </w:rPr>
        <w:t xml:space="preserve"> impossibles sur les réseaux actu</w:t>
      </w:r>
      <w:r w:rsidR="00861A2F">
        <w:rPr>
          <w:rFonts w:ascii="Arial" w:hAnsi="Arial" w:cs="Arial"/>
        </w:rPr>
        <w:t>els ainsi que la modernisation de</w:t>
      </w:r>
      <w:r w:rsidRPr="00386DB0">
        <w:rPr>
          <w:rFonts w:ascii="Arial" w:hAnsi="Arial" w:cs="Arial"/>
        </w:rPr>
        <w:t xml:space="preserve">s moyens de production des entreprises en augmentant considérablement les bénéfices. D’autre part, le saut des performances technologiques qui sera permis par la 5G devrait affecter de nombreux secteurs industriels </w:t>
      </w:r>
      <w:r w:rsidR="00930451">
        <w:rPr>
          <w:rFonts w:ascii="Arial" w:hAnsi="Arial" w:cs="Arial"/>
        </w:rPr>
        <w:t>parmi lesquels</w:t>
      </w:r>
      <w:r w:rsidRPr="00386DB0">
        <w:rPr>
          <w:rFonts w:ascii="Arial" w:hAnsi="Arial" w:cs="Arial"/>
        </w:rPr>
        <w:t>, le transport, l’énergie, l’industrie</w:t>
      </w:r>
      <w:r w:rsidR="00930451">
        <w:rPr>
          <w:rFonts w:ascii="Arial" w:hAnsi="Arial" w:cs="Arial"/>
        </w:rPr>
        <w:t>, les villes intelligentes, la santé</w:t>
      </w:r>
      <w:r w:rsidRPr="00386DB0">
        <w:rPr>
          <w:rFonts w:ascii="Arial" w:hAnsi="Arial" w:cs="Arial"/>
        </w:rPr>
        <w:t>, l’agriculture et la sécurité publique.</w:t>
      </w:r>
    </w:p>
    <w:p w:rsidR="00386DB0" w:rsidRDefault="00386DB0" w:rsidP="00930451">
      <w:pPr>
        <w:spacing w:line="276" w:lineRule="auto"/>
        <w:jc w:val="both"/>
        <w:rPr>
          <w:rFonts w:ascii="Arial" w:hAnsi="Arial" w:cs="Arial"/>
        </w:rPr>
      </w:pPr>
      <w:r w:rsidRPr="00F47003">
        <w:rPr>
          <w:rFonts w:ascii="Arial" w:hAnsi="Arial" w:cs="Arial"/>
        </w:rPr>
        <w:t>La cinquième génération de technologies de communication</w:t>
      </w:r>
      <w:r w:rsidR="00930451">
        <w:rPr>
          <w:rFonts w:ascii="Arial" w:hAnsi="Arial" w:cs="Arial"/>
        </w:rPr>
        <w:t>s mobiles</w:t>
      </w:r>
      <w:r w:rsidRPr="00F47003">
        <w:rPr>
          <w:rFonts w:ascii="Arial" w:hAnsi="Arial" w:cs="Arial"/>
        </w:rPr>
        <w:t xml:space="preserve"> est devenue</w:t>
      </w:r>
      <w:r>
        <w:rPr>
          <w:rFonts w:ascii="Arial" w:hAnsi="Arial" w:cs="Arial"/>
        </w:rPr>
        <w:t xml:space="preserve"> alors</w:t>
      </w:r>
      <w:r w:rsidRPr="00F47003">
        <w:rPr>
          <w:rFonts w:ascii="Arial" w:hAnsi="Arial" w:cs="Arial"/>
        </w:rPr>
        <w:t xml:space="preserve"> un enjeu stratégique sur lequel reposent les économies numériques modernes au sens large, tandis que l'investissement et la préparation pour l’avènement </w:t>
      </w:r>
      <w:r w:rsidR="00930451">
        <w:rPr>
          <w:rFonts w:ascii="Arial" w:hAnsi="Arial" w:cs="Arial"/>
        </w:rPr>
        <w:t>de</w:t>
      </w:r>
      <w:r w:rsidRPr="00F47003">
        <w:rPr>
          <w:rFonts w:ascii="Arial" w:hAnsi="Arial" w:cs="Arial"/>
        </w:rPr>
        <w:t xml:space="preserve"> cette nouvelle génération sont devenus une préoccupation et une priorité pour de nombreux pays</w:t>
      </w:r>
      <w:r>
        <w:rPr>
          <w:rFonts w:ascii="Arial" w:hAnsi="Arial" w:cs="Arial"/>
        </w:rPr>
        <w:t xml:space="preserve"> qui ont déjà commencé le déploiement de cette technologie </w:t>
      </w:r>
      <w:r w:rsidRPr="006B7C99">
        <w:rPr>
          <w:rFonts w:ascii="Arial" w:hAnsi="Arial" w:cs="Arial"/>
        </w:rPr>
        <w:t xml:space="preserve">durant l’année 2020. </w:t>
      </w:r>
    </w:p>
    <w:p w:rsidR="00386DB0" w:rsidRDefault="00930451" w:rsidP="00B4708D">
      <w:pPr>
        <w:spacing w:line="276" w:lineRule="auto"/>
        <w:jc w:val="both"/>
        <w:rPr>
          <w:rFonts w:ascii="Arial" w:hAnsi="Arial" w:cs="Arial"/>
        </w:rPr>
      </w:pPr>
      <w:r>
        <w:rPr>
          <w:rFonts w:ascii="Arial" w:hAnsi="Arial" w:cs="Arial"/>
        </w:rPr>
        <w:t>En Tunisie, l</w:t>
      </w:r>
      <w:r w:rsidR="00386DB0">
        <w:rPr>
          <w:rFonts w:ascii="Arial" w:hAnsi="Arial" w:cs="Arial"/>
        </w:rPr>
        <w:t xml:space="preserve">e </w:t>
      </w:r>
      <w:r w:rsidR="00B4708D">
        <w:rPr>
          <w:rFonts w:ascii="Arial" w:hAnsi="Arial" w:cs="Arial"/>
        </w:rPr>
        <w:t>p</w:t>
      </w:r>
      <w:r w:rsidR="00386DB0" w:rsidRPr="00795B58">
        <w:rPr>
          <w:rFonts w:ascii="Arial" w:hAnsi="Arial" w:cs="Arial"/>
        </w:rPr>
        <w:t xml:space="preserve">lan </w:t>
      </w:r>
      <w:r w:rsidR="00B4708D">
        <w:rPr>
          <w:rFonts w:ascii="Arial" w:hAnsi="Arial" w:cs="Arial"/>
        </w:rPr>
        <w:t>n</w:t>
      </w:r>
      <w:r w:rsidR="00386DB0" w:rsidRPr="00795B58">
        <w:rPr>
          <w:rFonts w:ascii="Arial" w:hAnsi="Arial" w:cs="Arial"/>
        </w:rPr>
        <w:t xml:space="preserve">ational </w:t>
      </w:r>
      <w:r w:rsidR="00B4708D">
        <w:rPr>
          <w:rFonts w:ascii="Arial" w:hAnsi="Arial" w:cs="Arial"/>
        </w:rPr>
        <w:t>s</w:t>
      </w:r>
      <w:r w:rsidR="00386DB0" w:rsidRPr="00795B58">
        <w:rPr>
          <w:rFonts w:ascii="Arial" w:hAnsi="Arial" w:cs="Arial"/>
        </w:rPr>
        <w:t>tratégique ambitionne de positionner la Tunisie comme une</w:t>
      </w:r>
      <w:r w:rsidR="00386DB0">
        <w:rPr>
          <w:rFonts w:ascii="Arial" w:hAnsi="Arial" w:cs="Arial"/>
        </w:rPr>
        <w:t xml:space="preserve"> </w:t>
      </w:r>
      <w:r w:rsidR="00386DB0" w:rsidRPr="00795B58">
        <w:rPr>
          <w:rFonts w:ascii="Arial" w:hAnsi="Arial" w:cs="Arial"/>
        </w:rPr>
        <w:t>référence internationale dans le développement du digital. La 5G est considéré</w:t>
      </w:r>
      <w:r>
        <w:rPr>
          <w:rFonts w:ascii="Arial" w:hAnsi="Arial" w:cs="Arial"/>
        </w:rPr>
        <w:t>e</w:t>
      </w:r>
      <w:r w:rsidR="00386DB0" w:rsidRPr="00795B58">
        <w:rPr>
          <w:rFonts w:ascii="Arial" w:hAnsi="Arial" w:cs="Arial"/>
        </w:rPr>
        <w:t xml:space="preserve"> comme le socle de la numérisation de l’économie Tunisienne</w:t>
      </w:r>
      <w:r w:rsidR="00386DB0">
        <w:rPr>
          <w:rFonts w:ascii="Arial" w:hAnsi="Arial" w:cs="Arial"/>
        </w:rPr>
        <w:t xml:space="preserve"> permettant</w:t>
      </w:r>
      <w:r w:rsidR="00386DB0" w:rsidRPr="00795B58">
        <w:rPr>
          <w:rFonts w:ascii="Arial" w:hAnsi="Arial" w:cs="Arial"/>
        </w:rPr>
        <w:t xml:space="preserve"> de dynamiser la compétitivité et l’innovation dans de nombreux secteurs.</w:t>
      </w:r>
    </w:p>
    <w:p w:rsidR="00343E2F" w:rsidRDefault="00930451" w:rsidP="0049624B">
      <w:pPr>
        <w:spacing w:line="276" w:lineRule="auto"/>
        <w:jc w:val="both"/>
        <w:rPr>
          <w:rFonts w:ascii="Arial" w:hAnsi="Arial" w:cs="Arial"/>
        </w:rPr>
      </w:pPr>
      <w:r>
        <w:rPr>
          <w:rFonts w:ascii="Arial" w:hAnsi="Arial" w:cs="Arial"/>
        </w:rPr>
        <w:t xml:space="preserve">Dans le cadre de l’introduction imminente de cette technologie en Tunisie, l’Instance Nationale des </w:t>
      </w:r>
      <w:r w:rsidR="00861A2F">
        <w:rPr>
          <w:rFonts w:ascii="Arial" w:hAnsi="Arial" w:cs="Arial"/>
        </w:rPr>
        <w:t>T</w:t>
      </w:r>
      <w:r>
        <w:rPr>
          <w:rFonts w:ascii="Arial" w:hAnsi="Arial" w:cs="Arial"/>
        </w:rPr>
        <w:t xml:space="preserve">élécommunications contribue aux </w:t>
      </w:r>
      <w:r w:rsidR="00386DB0" w:rsidRPr="00C22C5E">
        <w:rPr>
          <w:rFonts w:ascii="Arial" w:hAnsi="Arial" w:cs="Arial"/>
        </w:rPr>
        <w:t>travaux visant à préparer</w:t>
      </w:r>
      <w:r>
        <w:rPr>
          <w:rFonts w:ascii="Arial" w:hAnsi="Arial" w:cs="Arial"/>
        </w:rPr>
        <w:t xml:space="preserve"> son </w:t>
      </w:r>
      <w:r w:rsidR="00386DB0" w:rsidRPr="00C22C5E">
        <w:rPr>
          <w:rFonts w:ascii="Arial" w:hAnsi="Arial" w:cs="Arial"/>
        </w:rPr>
        <w:t xml:space="preserve">arrivée </w:t>
      </w:r>
      <w:r>
        <w:rPr>
          <w:rFonts w:ascii="Arial" w:hAnsi="Arial" w:cs="Arial"/>
        </w:rPr>
        <w:t>à travers la présente</w:t>
      </w:r>
      <w:r w:rsidR="00386DB0">
        <w:rPr>
          <w:rFonts w:ascii="Arial" w:hAnsi="Arial" w:cs="Arial"/>
        </w:rPr>
        <w:t xml:space="preserve"> consultation publique </w:t>
      </w:r>
      <w:r>
        <w:rPr>
          <w:rFonts w:ascii="Arial" w:hAnsi="Arial" w:cs="Arial"/>
        </w:rPr>
        <w:t>qui vise</w:t>
      </w:r>
      <w:r w:rsidR="00386DB0">
        <w:rPr>
          <w:rFonts w:ascii="Arial" w:hAnsi="Arial" w:cs="Arial"/>
        </w:rPr>
        <w:t xml:space="preserve"> à recueillir </w:t>
      </w:r>
      <w:r>
        <w:rPr>
          <w:rFonts w:ascii="Arial" w:hAnsi="Arial" w:cs="Arial"/>
        </w:rPr>
        <w:t>le retour</w:t>
      </w:r>
      <w:r w:rsidR="00386DB0">
        <w:rPr>
          <w:rFonts w:ascii="Arial" w:hAnsi="Arial" w:cs="Arial"/>
        </w:rPr>
        <w:t xml:space="preserve"> des</w:t>
      </w:r>
      <w:r w:rsidR="00386DB0" w:rsidRPr="00860A57">
        <w:rPr>
          <w:rFonts w:ascii="Arial" w:hAnsi="Arial" w:cs="Arial"/>
        </w:rPr>
        <w:t xml:space="preserve"> acteurs </w:t>
      </w:r>
      <w:r>
        <w:rPr>
          <w:rFonts w:ascii="Arial" w:hAnsi="Arial" w:cs="Arial"/>
        </w:rPr>
        <w:t xml:space="preserve">situés </w:t>
      </w:r>
      <w:r w:rsidR="00386DB0" w:rsidRPr="00860A57">
        <w:rPr>
          <w:rFonts w:ascii="Arial" w:hAnsi="Arial" w:cs="Arial"/>
        </w:rPr>
        <w:t>au cœur de</w:t>
      </w:r>
      <w:r w:rsidR="00386DB0">
        <w:rPr>
          <w:rFonts w:ascii="Arial" w:hAnsi="Arial" w:cs="Arial"/>
        </w:rPr>
        <w:t xml:space="preserve"> </w:t>
      </w:r>
      <w:r w:rsidR="00386DB0" w:rsidRPr="00860A57">
        <w:rPr>
          <w:rFonts w:ascii="Arial" w:hAnsi="Arial" w:cs="Arial"/>
        </w:rPr>
        <w:t>l’écosystème 5G en Tunisie</w:t>
      </w:r>
      <w:r>
        <w:rPr>
          <w:rFonts w:ascii="Arial" w:hAnsi="Arial" w:cs="Arial"/>
        </w:rPr>
        <w:t>. L’accent est particulièrement mis sur</w:t>
      </w:r>
      <w:r w:rsidR="00386DB0" w:rsidRPr="00404F7C">
        <w:rPr>
          <w:rFonts w:ascii="Arial" w:hAnsi="Arial" w:cs="Arial"/>
        </w:rPr>
        <w:t xml:space="preserve"> les cas d’usages </w:t>
      </w:r>
      <w:r>
        <w:rPr>
          <w:rFonts w:ascii="Arial" w:hAnsi="Arial" w:cs="Arial"/>
        </w:rPr>
        <w:t>envisageables et qui s</w:t>
      </w:r>
      <w:r w:rsidR="00343E2F">
        <w:rPr>
          <w:rFonts w:ascii="Arial" w:hAnsi="Arial" w:cs="Arial"/>
        </w:rPr>
        <w:t>eraient</w:t>
      </w:r>
      <w:r>
        <w:rPr>
          <w:rFonts w:ascii="Arial" w:hAnsi="Arial" w:cs="Arial"/>
        </w:rPr>
        <w:t xml:space="preserve"> adaptés à </w:t>
      </w:r>
      <w:r w:rsidR="0049624B">
        <w:rPr>
          <w:rFonts w:ascii="Arial" w:hAnsi="Arial" w:cs="Arial"/>
        </w:rPr>
        <w:t>l’environnement</w:t>
      </w:r>
      <w:r>
        <w:rPr>
          <w:rFonts w:ascii="Arial" w:hAnsi="Arial" w:cs="Arial"/>
        </w:rPr>
        <w:t xml:space="preserve"> socio-économique</w:t>
      </w:r>
      <w:r w:rsidR="0049624B">
        <w:rPr>
          <w:rFonts w:ascii="Arial" w:hAnsi="Arial" w:cs="Arial"/>
        </w:rPr>
        <w:t xml:space="preserve"> national</w:t>
      </w:r>
      <w:r>
        <w:rPr>
          <w:rFonts w:ascii="Arial" w:hAnsi="Arial" w:cs="Arial"/>
        </w:rPr>
        <w:t xml:space="preserve">. Des contributions de la part des acteurs concernés sont sollicitées par rapport </w:t>
      </w:r>
      <w:r w:rsidR="00343E2F">
        <w:rPr>
          <w:rFonts w:ascii="Arial" w:hAnsi="Arial" w:cs="Arial"/>
        </w:rPr>
        <w:t>aux cas d’usage</w:t>
      </w:r>
      <w:r w:rsidR="00861A2F">
        <w:rPr>
          <w:rFonts w:ascii="Arial" w:hAnsi="Arial" w:cs="Arial"/>
        </w:rPr>
        <w:t>s</w:t>
      </w:r>
      <w:r w:rsidR="00343E2F">
        <w:rPr>
          <w:rFonts w:ascii="Arial" w:hAnsi="Arial" w:cs="Arial"/>
        </w:rPr>
        <w:t xml:space="preserve"> sectoriels </w:t>
      </w:r>
      <w:r w:rsidR="00386DB0" w:rsidRPr="00404F7C">
        <w:rPr>
          <w:rFonts w:ascii="Arial" w:hAnsi="Arial" w:cs="Arial"/>
        </w:rPr>
        <w:t xml:space="preserve">spécifiques à chaque domaine </w:t>
      </w:r>
      <w:r>
        <w:rPr>
          <w:rFonts w:ascii="Arial" w:hAnsi="Arial" w:cs="Arial"/>
        </w:rPr>
        <w:t>d’activité</w:t>
      </w:r>
      <w:r w:rsidR="00343E2F">
        <w:rPr>
          <w:rFonts w:ascii="Arial" w:hAnsi="Arial" w:cs="Arial"/>
        </w:rPr>
        <w:t xml:space="preserve"> ainsi que</w:t>
      </w:r>
      <w:r>
        <w:rPr>
          <w:rFonts w:ascii="Arial" w:hAnsi="Arial" w:cs="Arial"/>
        </w:rPr>
        <w:t xml:space="preserve"> les retombées que pourraient avoir ces cas d’</w:t>
      </w:r>
      <w:r w:rsidR="00343E2F">
        <w:rPr>
          <w:rFonts w:ascii="Arial" w:hAnsi="Arial" w:cs="Arial"/>
        </w:rPr>
        <w:t>usage</w:t>
      </w:r>
      <w:r w:rsidR="00861A2F">
        <w:rPr>
          <w:rFonts w:ascii="Arial" w:hAnsi="Arial" w:cs="Arial"/>
        </w:rPr>
        <w:t>s</w:t>
      </w:r>
      <w:r w:rsidR="00343E2F">
        <w:rPr>
          <w:rFonts w:ascii="Arial" w:hAnsi="Arial" w:cs="Arial"/>
        </w:rPr>
        <w:t xml:space="preserve"> sur ces secteurs</w:t>
      </w:r>
      <w:r>
        <w:rPr>
          <w:rFonts w:ascii="Arial" w:hAnsi="Arial" w:cs="Arial"/>
        </w:rPr>
        <w:t>.</w:t>
      </w:r>
      <w:r w:rsidR="00386DB0" w:rsidRPr="00404F7C">
        <w:rPr>
          <w:rFonts w:ascii="Arial" w:hAnsi="Arial" w:cs="Arial"/>
        </w:rPr>
        <w:t xml:space="preserve"> </w:t>
      </w:r>
    </w:p>
    <w:p w:rsidR="00386DB0" w:rsidRPr="00524AE9" w:rsidRDefault="00343E2F" w:rsidP="00A14D35">
      <w:pPr>
        <w:spacing w:line="276" w:lineRule="auto"/>
        <w:jc w:val="both"/>
        <w:rPr>
          <w:rFonts w:ascii="Arial" w:hAnsi="Arial" w:cs="Arial"/>
        </w:rPr>
      </w:pPr>
      <w:r>
        <w:rPr>
          <w:rFonts w:ascii="Arial" w:hAnsi="Arial" w:cs="Arial"/>
        </w:rPr>
        <w:t>L</w:t>
      </w:r>
      <w:r w:rsidR="00CC6294">
        <w:rPr>
          <w:rFonts w:ascii="Arial" w:hAnsi="Arial" w:cs="Arial"/>
        </w:rPr>
        <w:t>e but</w:t>
      </w:r>
      <w:r>
        <w:rPr>
          <w:rFonts w:ascii="Arial" w:hAnsi="Arial" w:cs="Arial"/>
        </w:rPr>
        <w:t xml:space="preserve"> final étant de </w:t>
      </w:r>
      <w:r w:rsidR="00CC6294">
        <w:rPr>
          <w:rFonts w:ascii="Arial" w:hAnsi="Arial" w:cs="Arial"/>
        </w:rPr>
        <w:t xml:space="preserve">cerner les cas d’usages </w:t>
      </w:r>
      <w:r w:rsidR="00A14D35">
        <w:rPr>
          <w:rFonts w:ascii="Arial" w:hAnsi="Arial" w:cs="Arial"/>
        </w:rPr>
        <w:t xml:space="preserve">de la 5G </w:t>
      </w:r>
      <w:r w:rsidR="00CC6294">
        <w:rPr>
          <w:rFonts w:ascii="Arial" w:hAnsi="Arial" w:cs="Arial"/>
        </w:rPr>
        <w:t>permettant de contribuer à réaliser les grand</w:t>
      </w:r>
      <w:r w:rsidR="004B0B96">
        <w:rPr>
          <w:rFonts w:ascii="Arial" w:hAnsi="Arial" w:cs="Arial"/>
        </w:rPr>
        <w:t>s</w:t>
      </w:r>
      <w:r w:rsidR="00CC6294">
        <w:rPr>
          <w:rFonts w:ascii="Arial" w:hAnsi="Arial" w:cs="Arial"/>
        </w:rPr>
        <w:t xml:space="preserve"> </w:t>
      </w:r>
      <w:r w:rsidR="00A14D35">
        <w:rPr>
          <w:rFonts w:ascii="Arial" w:hAnsi="Arial" w:cs="Arial"/>
        </w:rPr>
        <w:t>objectifs</w:t>
      </w:r>
      <w:r w:rsidRPr="00404F7C">
        <w:rPr>
          <w:rFonts w:ascii="Arial" w:hAnsi="Arial" w:cs="Arial"/>
        </w:rPr>
        <w:t xml:space="preserve"> </w:t>
      </w:r>
      <w:r w:rsidR="00CC6294">
        <w:rPr>
          <w:rFonts w:ascii="Arial" w:hAnsi="Arial" w:cs="Arial"/>
        </w:rPr>
        <w:t xml:space="preserve">que s’est fixée la Tunisie dans le cadre de sa stratégie nationale </w:t>
      </w:r>
      <w:r w:rsidR="00A14D35">
        <w:rPr>
          <w:rFonts w:ascii="Arial" w:hAnsi="Arial" w:cs="Arial"/>
        </w:rPr>
        <w:t>notamment</w:t>
      </w:r>
      <w:r w:rsidR="00CC6294">
        <w:rPr>
          <w:rFonts w:ascii="Arial" w:hAnsi="Arial" w:cs="Arial"/>
        </w:rPr>
        <w:t xml:space="preserve"> l’</w:t>
      </w:r>
      <w:r w:rsidR="00A14D35">
        <w:rPr>
          <w:rFonts w:ascii="Arial" w:hAnsi="Arial" w:cs="Arial"/>
        </w:rPr>
        <w:t>amélioration</w:t>
      </w:r>
      <w:r w:rsidR="00CC6294">
        <w:rPr>
          <w:rFonts w:ascii="Arial" w:hAnsi="Arial" w:cs="Arial"/>
        </w:rPr>
        <w:t xml:space="preserve"> de la pénétration du très haut débit, </w:t>
      </w:r>
      <w:r w:rsidR="00A14D35">
        <w:rPr>
          <w:rFonts w:ascii="Arial" w:hAnsi="Arial" w:cs="Arial"/>
        </w:rPr>
        <w:t xml:space="preserve">le renforcement de la compétitivité et de l’attractivité de la Tunisie pour les investissements étrangers </w:t>
      </w:r>
      <w:r>
        <w:rPr>
          <w:rFonts w:ascii="Arial" w:hAnsi="Arial" w:cs="Arial"/>
        </w:rPr>
        <w:t>ainsi que</w:t>
      </w:r>
      <w:r w:rsidR="00386DB0" w:rsidRPr="00404F7C">
        <w:rPr>
          <w:rFonts w:ascii="Arial" w:hAnsi="Arial" w:cs="Arial"/>
        </w:rPr>
        <w:t xml:space="preserve"> </w:t>
      </w:r>
      <w:r w:rsidR="00A14D35">
        <w:rPr>
          <w:rFonts w:ascii="Arial" w:hAnsi="Arial" w:cs="Arial"/>
        </w:rPr>
        <w:t xml:space="preserve">la modernisation et la digitalisation de la société tunisienne. </w:t>
      </w:r>
    </w:p>
    <w:p w:rsidR="00386DB0" w:rsidRDefault="00386DB0" w:rsidP="00343E2F">
      <w:pPr>
        <w:spacing w:line="276" w:lineRule="auto"/>
        <w:jc w:val="both"/>
        <w:rPr>
          <w:rFonts w:ascii="Arial" w:hAnsi="Arial" w:cs="Arial"/>
        </w:rPr>
      </w:pPr>
      <w:r w:rsidRPr="00261839">
        <w:rPr>
          <w:rFonts w:ascii="Arial" w:hAnsi="Arial" w:cs="Arial"/>
        </w:rPr>
        <w:t xml:space="preserve">Cette consultation </w:t>
      </w:r>
      <w:r w:rsidR="00343E2F">
        <w:rPr>
          <w:rFonts w:ascii="Arial" w:hAnsi="Arial" w:cs="Arial"/>
        </w:rPr>
        <w:t>est organisée autour des</w:t>
      </w:r>
      <w:r w:rsidRPr="00261839">
        <w:rPr>
          <w:rFonts w:ascii="Arial" w:hAnsi="Arial" w:cs="Arial"/>
        </w:rPr>
        <w:t xml:space="preserve"> </w:t>
      </w:r>
      <w:r w:rsidR="00930451">
        <w:rPr>
          <w:rFonts w:ascii="Arial" w:hAnsi="Arial" w:cs="Arial"/>
        </w:rPr>
        <w:t xml:space="preserve">trois </w:t>
      </w:r>
      <w:r w:rsidRPr="00261839">
        <w:rPr>
          <w:rFonts w:ascii="Arial" w:hAnsi="Arial" w:cs="Arial"/>
        </w:rPr>
        <w:t>axes suivant</w:t>
      </w:r>
      <w:r w:rsidR="00930451">
        <w:rPr>
          <w:rFonts w:ascii="Arial" w:hAnsi="Arial" w:cs="Arial"/>
        </w:rPr>
        <w:t>s</w:t>
      </w:r>
      <w:r w:rsidRPr="00261839">
        <w:rPr>
          <w:rFonts w:ascii="Arial" w:hAnsi="Arial" w:cs="Arial"/>
        </w:rPr>
        <w:t> :</w:t>
      </w:r>
    </w:p>
    <w:p w:rsidR="00386DB0" w:rsidRPr="00795B58" w:rsidRDefault="00386DB0" w:rsidP="00386DB0">
      <w:pPr>
        <w:pStyle w:val="ListParagraph"/>
        <w:numPr>
          <w:ilvl w:val="0"/>
          <w:numId w:val="4"/>
        </w:numPr>
        <w:spacing w:after="120" w:line="276" w:lineRule="auto"/>
        <w:ind w:left="714" w:hanging="357"/>
        <w:contextualSpacing w:val="0"/>
        <w:jc w:val="both"/>
        <w:rPr>
          <w:rFonts w:ascii="Arial" w:hAnsi="Arial" w:cs="Arial"/>
        </w:rPr>
      </w:pPr>
      <w:r w:rsidRPr="00795B58">
        <w:rPr>
          <w:rFonts w:ascii="Arial" w:hAnsi="Arial" w:cs="Arial"/>
        </w:rPr>
        <w:t>Les cas d’usage</w:t>
      </w:r>
      <w:r w:rsidR="00861A2F">
        <w:rPr>
          <w:rFonts w:ascii="Arial" w:hAnsi="Arial" w:cs="Arial"/>
        </w:rPr>
        <w:t>s</w:t>
      </w:r>
      <w:r w:rsidRPr="00795B58">
        <w:rPr>
          <w:rFonts w:ascii="Arial" w:hAnsi="Arial" w:cs="Arial"/>
        </w:rPr>
        <w:t xml:space="preserve"> prioritaires pour la Tunisie</w:t>
      </w:r>
      <w:r w:rsidR="00930451">
        <w:rPr>
          <w:rFonts w:ascii="Arial" w:hAnsi="Arial" w:cs="Arial"/>
        </w:rPr>
        <w:t>,</w:t>
      </w:r>
    </w:p>
    <w:p w:rsidR="00386DB0" w:rsidRPr="00795B58" w:rsidRDefault="00930451" w:rsidP="00930451">
      <w:pPr>
        <w:pStyle w:val="ListParagraph"/>
        <w:numPr>
          <w:ilvl w:val="0"/>
          <w:numId w:val="4"/>
        </w:numPr>
        <w:spacing w:after="120" w:line="276" w:lineRule="auto"/>
        <w:ind w:left="714" w:hanging="357"/>
        <w:contextualSpacing w:val="0"/>
        <w:jc w:val="both"/>
        <w:rPr>
          <w:rFonts w:ascii="Arial" w:hAnsi="Arial" w:cs="Arial"/>
        </w:rPr>
      </w:pPr>
      <w:r>
        <w:rPr>
          <w:rFonts w:ascii="Arial" w:hAnsi="Arial" w:cs="Arial"/>
        </w:rPr>
        <w:t>Le p</w:t>
      </w:r>
      <w:r w:rsidR="00386DB0" w:rsidRPr="00795B58">
        <w:rPr>
          <w:rFonts w:ascii="Arial" w:hAnsi="Arial" w:cs="Arial"/>
        </w:rPr>
        <w:t>anorama des cas d’usages 5G sectoriels</w:t>
      </w:r>
      <w:r>
        <w:rPr>
          <w:rFonts w:ascii="Arial" w:hAnsi="Arial" w:cs="Arial"/>
        </w:rPr>
        <w:t>,</w:t>
      </w:r>
      <w:r w:rsidR="00386DB0" w:rsidRPr="00795B58">
        <w:rPr>
          <w:rFonts w:ascii="Arial" w:hAnsi="Arial" w:cs="Arial"/>
        </w:rPr>
        <w:t> </w:t>
      </w:r>
    </w:p>
    <w:p w:rsidR="00386DB0" w:rsidRPr="00795B58" w:rsidRDefault="00386DB0" w:rsidP="009840E2">
      <w:pPr>
        <w:pStyle w:val="ListParagraph"/>
        <w:numPr>
          <w:ilvl w:val="0"/>
          <w:numId w:val="4"/>
        </w:numPr>
        <w:spacing w:after="120" w:line="276" w:lineRule="auto"/>
        <w:ind w:left="714" w:hanging="357"/>
        <w:contextualSpacing w:val="0"/>
        <w:jc w:val="both"/>
        <w:rPr>
          <w:rFonts w:ascii="Arial" w:hAnsi="Arial" w:cs="Arial"/>
        </w:rPr>
      </w:pPr>
      <w:r w:rsidRPr="00795B58">
        <w:rPr>
          <w:rFonts w:ascii="Arial" w:hAnsi="Arial" w:cs="Arial"/>
        </w:rPr>
        <w:t>Les enjeux entourant le développement des cas d’usages 5G</w:t>
      </w:r>
      <w:r w:rsidR="00930451">
        <w:rPr>
          <w:rFonts w:ascii="Arial" w:hAnsi="Arial" w:cs="Arial"/>
        </w:rPr>
        <w:t>.</w:t>
      </w:r>
      <w:r>
        <w:rPr>
          <w:rFonts w:ascii="Arial" w:hAnsi="Arial" w:cs="Arial"/>
        </w:rPr>
        <w:t> </w:t>
      </w:r>
    </w:p>
    <w:p w:rsidR="00386DB0" w:rsidRDefault="00386DB0">
      <w:r>
        <w:br w:type="page"/>
      </w:r>
    </w:p>
    <w:p w:rsidR="00386DB0" w:rsidRDefault="00386DB0" w:rsidP="00386DB0"/>
    <w:p w:rsidR="007D2F26" w:rsidRPr="007D2F26" w:rsidRDefault="00386DB0" w:rsidP="005A4AE3">
      <w:pPr>
        <w:pStyle w:val="ListParagraph"/>
        <w:numPr>
          <w:ilvl w:val="0"/>
          <w:numId w:val="1"/>
        </w:numPr>
        <w:outlineLvl w:val="0"/>
        <w:rPr>
          <w:rFonts w:asciiTheme="minorBidi" w:hAnsiTheme="minorBidi"/>
          <w:b/>
          <w:bCs/>
          <w:color w:val="5B9BD5" w:themeColor="accent1"/>
        </w:rPr>
      </w:pPr>
      <w:bookmarkStart w:id="1" w:name="_Toc66803957"/>
      <w:r w:rsidRPr="007D2F26">
        <w:rPr>
          <w:rFonts w:asciiTheme="minorBidi" w:hAnsiTheme="minorBidi"/>
          <w:b/>
          <w:bCs/>
          <w:color w:val="5B9BD5" w:themeColor="accent1"/>
        </w:rPr>
        <w:t>Cas d’usages prioritaires pour la Tunisie</w:t>
      </w:r>
      <w:bookmarkEnd w:id="1"/>
    </w:p>
    <w:p w:rsidR="007D2F26" w:rsidRPr="007D2F26" w:rsidRDefault="007D2F26" w:rsidP="00930AC6">
      <w:pPr>
        <w:spacing w:line="276" w:lineRule="auto"/>
        <w:jc w:val="both"/>
        <w:rPr>
          <w:rFonts w:asciiTheme="minorBidi" w:hAnsiTheme="minorBidi"/>
          <w:color w:val="5B9BD5" w:themeColor="accent1"/>
        </w:rPr>
      </w:pPr>
      <w:r w:rsidRPr="007D2F26">
        <w:rPr>
          <w:rFonts w:ascii="Arial" w:hAnsi="Arial" w:cs="Arial"/>
        </w:rPr>
        <w:t>La 5G se distingue des générations de technologie</w:t>
      </w:r>
      <w:r w:rsidR="0049624B">
        <w:rPr>
          <w:rFonts w:ascii="Arial" w:hAnsi="Arial" w:cs="Arial"/>
        </w:rPr>
        <w:t>s</w:t>
      </w:r>
      <w:r w:rsidRPr="007D2F26">
        <w:rPr>
          <w:rFonts w:ascii="Arial" w:hAnsi="Arial" w:cs="Arial"/>
        </w:rPr>
        <w:t xml:space="preserve"> sans fil précédentes grâce à des percées dans trois domaines distincts : la connectivité, la latence et la largeur de bande. L’Union Internationale des Télécommunications (UIT) a défini un certain nombre d’exigences auxquelles la 5G doit répondre, non seulement en termes de débit, mais aussi </w:t>
      </w:r>
      <w:r w:rsidR="00861A2F">
        <w:rPr>
          <w:rFonts w:ascii="Arial" w:hAnsi="Arial" w:cs="Arial"/>
        </w:rPr>
        <w:t xml:space="preserve">en termes </w:t>
      </w:r>
      <w:r w:rsidRPr="007D2F26">
        <w:rPr>
          <w:rFonts w:ascii="Arial" w:hAnsi="Arial" w:cs="Arial"/>
        </w:rPr>
        <w:t>de fiabilité et de latence. La 5G permet en outre le découpage</w:t>
      </w:r>
      <w:r w:rsidR="00DD258C">
        <w:rPr>
          <w:rFonts w:ascii="Arial" w:hAnsi="Arial" w:cs="Arial"/>
        </w:rPr>
        <w:t xml:space="preserve"> du réseau en plusieurs tranches </w:t>
      </w:r>
      <w:r w:rsidR="0049624B">
        <w:rPr>
          <w:rFonts w:ascii="Arial" w:hAnsi="Arial" w:cs="Arial"/>
        </w:rPr>
        <w:t>virtuelles</w:t>
      </w:r>
      <w:r w:rsidR="00DD258C">
        <w:rPr>
          <w:rFonts w:ascii="Arial" w:hAnsi="Arial" w:cs="Arial"/>
        </w:rPr>
        <w:t xml:space="preserve"> (</w:t>
      </w:r>
      <w:r w:rsidR="00DD258C" w:rsidRPr="003C1BA9">
        <w:rPr>
          <w:rFonts w:ascii="Arial" w:hAnsi="Arial" w:cs="Arial"/>
          <w:i/>
          <w:iCs/>
        </w:rPr>
        <w:t xml:space="preserve">network </w:t>
      </w:r>
      <w:proofErr w:type="spellStart"/>
      <w:r w:rsidR="00DD258C" w:rsidRPr="003C1BA9">
        <w:rPr>
          <w:rFonts w:ascii="Arial" w:hAnsi="Arial" w:cs="Arial"/>
          <w:i/>
          <w:iCs/>
        </w:rPr>
        <w:t>slicing</w:t>
      </w:r>
      <w:proofErr w:type="spellEnd"/>
      <w:r w:rsidR="00DD258C">
        <w:rPr>
          <w:rFonts w:ascii="Arial" w:hAnsi="Arial" w:cs="Arial"/>
        </w:rPr>
        <w:t xml:space="preserve">), </w:t>
      </w:r>
      <w:r w:rsidR="00DD258C">
        <w:rPr>
          <w:rFonts w:ascii="Arial" w:hAnsi="Arial" w:cs="Arial"/>
          <w:color w:val="000000"/>
          <w:spacing w:val="1"/>
          <w:shd w:val="clear" w:color="auto" w:fill="FFFFFF"/>
        </w:rPr>
        <w:t xml:space="preserve">exploitées depuis une infrastructure partagée commune, </w:t>
      </w:r>
      <w:r w:rsidRPr="007D2F26">
        <w:rPr>
          <w:rFonts w:ascii="Arial" w:hAnsi="Arial" w:cs="Arial"/>
        </w:rPr>
        <w:t>de</w:t>
      </w:r>
      <w:r w:rsidR="00930AC6">
        <w:rPr>
          <w:rFonts w:ascii="Arial" w:hAnsi="Arial" w:cs="Arial"/>
        </w:rPr>
        <w:t xml:space="preserve"> telle</w:t>
      </w:r>
      <w:r w:rsidRPr="007D2F26">
        <w:rPr>
          <w:rFonts w:ascii="Arial" w:hAnsi="Arial" w:cs="Arial"/>
        </w:rPr>
        <w:t xml:space="preserve"> sorte que différents services reposant sur différentes caractéristiques </w:t>
      </w:r>
      <w:r w:rsidR="00DD258C">
        <w:rPr>
          <w:rFonts w:ascii="Arial" w:hAnsi="Arial" w:cs="Arial"/>
          <w:color w:val="000000"/>
          <w:spacing w:val="1"/>
          <w:shd w:val="clear" w:color="auto" w:fill="FFFFFF"/>
        </w:rPr>
        <w:t>(fiabilité, latence, capacité, couverture)</w:t>
      </w:r>
      <w:r w:rsidR="00DD258C" w:rsidRPr="007D2F26">
        <w:rPr>
          <w:rFonts w:ascii="Arial" w:hAnsi="Arial" w:cs="Arial"/>
        </w:rPr>
        <w:t xml:space="preserve"> </w:t>
      </w:r>
      <w:r w:rsidRPr="007D2F26">
        <w:rPr>
          <w:rFonts w:ascii="Arial" w:hAnsi="Arial" w:cs="Arial"/>
        </w:rPr>
        <w:t>pourront coexister sur le même réseau. Ces critères spécifiques définis par l’UIT dans le cadre de</w:t>
      </w:r>
      <w:r w:rsidR="00861A2F">
        <w:rPr>
          <w:rFonts w:ascii="Arial" w:hAnsi="Arial" w:cs="Arial"/>
        </w:rPr>
        <w:t xml:space="preserve"> l’IMT-2020 se sont </w:t>
      </w:r>
      <w:r w:rsidR="00DD258C">
        <w:rPr>
          <w:rFonts w:ascii="Arial" w:hAnsi="Arial" w:cs="Arial"/>
        </w:rPr>
        <w:t>cristallis</w:t>
      </w:r>
      <w:r w:rsidR="00DD258C" w:rsidRPr="007D2F26">
        <w:rPr>
          <w:rFonts w:ascii="Arial" w:hAnsi="Arial" w:cs="Arial"/>
        </w:rPr>
        <w:t>és</w:t>
      </w:r>
      <w:r w:rsidRPr="007D2F26">
        <w:rPr>
          <w:rFonts w:ascii="Arial" w:hAnsi="Arial" w:cs="Arial"/>
        </w:rPr>
        <w:t xml:space="preserve"> autour</w:t>
      </w:r>
      <w:r w:rsidRPr="007D2F26">
        <w:rPr>
          <w:rFonts w:ascii="Arial" w:hAnsi="Arial" w:cs="Arial"/>
          <w:color w:val="32374B"/>
          <w:spacing w:val="5"/>
          <w:shd w:val="clear" w:color="auto" w:fill="FFFFFF"/>
        </w:rPr>
        <w:t xml:space="preserve"> </w:t>
      </w:r>
      <w:r w:rsidRPr="007D2F26">
        <w:rPr>
          <w:rFonts w:ascii="Arial" w:hAnsi="Arial" w:cs="Arial"/>
        </w:rPr>
        <w:t>de 3 familles principales de cas d’usages :</w:t>
      </w:r>
    </w:p>
    <w:p w:rsidR="007D2F26" w:rsidRDefault="007D2F26" w:rsidP="007D2F26">
      <w:pPr>
        <w:pStyle w:val="ListParagraph"/>
        <w:numPr>
          <w:ilvl w:val="0"/>
          <w:numId w:val="5"/>
        </w:numPr>
        <w:spacing w:before="120" w:after="120" w:line="276" w:lineRule="auto"/>
        <w:contextualSpacing w:val="0"/>
        <w:jc w:val="both"/>
        <w:rPr>
          <w:rFonts w:ascii="Arial" w:hAnsi="Arial" w:cs="Arial"/>
        </w:rPr>
      </w:pPr>
      <w:r w:rsidRPr="003B5CD1">
        <w:rPr>
          <w:rFonts w:ascii="Arial" w:hAnsi="Arial" w:cs="Arial"/>
          <w:b/>
          <w:bCs/>
        </w:rPr>
        <w:t>Communications massives de type machine</w:t>
      </w:r>
      <w:r w:rsidRPr="004A203A">
        <w:rPr>
          <w:rFonts w:ascii="Arial" w:hAnsi="Arial" w:cs="Arial"/>
        </w:rPr>
        <w:t xml:space="preserve"> : </w:t>
      </w:r>
      <w:proofErr w:type="spellStart"/>
      <w:r w:rsidRPr="004A203A">
        <w:rPr>
          <w:rFonts w:ascii="Arial" w:hAnsi="Arial" w:cs="Arial"/>
        </w:rPr>
        <w:t>mMTC</w:t>
      </w:r>
      <w:proofErr w:type="spellEnd"/>
      <w:r w:rsidRPr="004A203A">
        <w:rPr>
          <w:rFonts w:ascii="Arial" w:hAnsi="Arial" w:cs="Arial"/>
        </w:rPr>
        <w:t xml:space="preserve"> (</w:t>
      </w:r>
      <w:r w:rsidRPr="003C1BA9">
        <w:rPr>
          <w:rFonts w:ascii="Arial" w:hAnsi="Arial" w:cs="Arial"/>
          <w:i/>
          <w:iCs/>
        </w:rPr>
        <w:t>Massive Machine Type Communications</w:t>
      </w:r>
      <w:r w:rsidRPr="004A203A">
        <w:rPr>
          <w:rFonts w:ascii="Arial" w:hAnsi="Arial" w:cs="Arial"/>
        </w:rPr>
        <w:t>) : regroupe principalement les usages liés à l’Internet des objets. Ces services nécessitent une couverture étendue, un</w:t>
      </w:r>
      <w:r w:rsidR="00861A2F">
        <w:rPr>
          <w:rFonts w:ascii="Arial" w:hAnsi="Arial" w:cs="Arial"/>
        </w:rPr>
        <w:t>e consommation énergétique conti</w:t>
      </w:r>
      <w:r w:rsidRPr="004A203A">
        <w:rPr>
          <w:rFonts w:ascii="Arial" w:hAnsi="Arial" w:cs="Arial"/>
        </w:rPr>
        <w:t>nue et des débits relativement restreints.</w:t>
      </w:r>
    </w:p>
    <w:p w:rsidR="007D2F26" w:rsidRDefault="007D2F26" w:rsidP="007D2F26">
      <w:pPr>
        <w:pStyle w:val="ListParagraph"/>
        <w:numPr>
          <w:ilvl w:val="0"/>
          <w:numId w:val="5"/>
        </w:numPr>
        <w:spacing w:before="120" w:after="120" w:line="276" w:lineRule="auto"/>
        <w:contextualSpacing w:val="0"/>
        <w:jc w:val="both"/>
        <w:rPr>
          <w:rFonts w:ascii="Arial" w:hAnsi="Arial" w:cs="Arial"/>
        </w:rPr>
      </w:pPr>
      <w:r w:rsidRPr="003B5CD1">
        <w:rPr>
          <w:rFonts w:ascii="Arial" w:hAnsi="Arial" w:cs="Arial"/>
          <w:b/>
          <w:bCs/>
        </w:rPr>
        <w:t>Large bande mobile évolué</w:t>
      </w:r>
      <w:r w:rsidRPr="004A203A">
        <w:rPr>
          <w:rFonts w:ascii="Arial" w:hAnsi="Arial" w:cs="Arial"/>
        </w:rPr>
        <w:t xml:space="preserve"> : </w:t>
      </w:r>
      <w:proofErr w:type="spellStart"/>
      <w:r w:rsidRPr="004A203A">
        <w:rPr>
          <w:rFonts w:ascii="Arial" w:hAnsi="Arial" w:cs="Arial"/>
        </w:rPr>
        <w:t>eMBB</w:t>
      </w:r>
      <w:proofErr w:type="spellEnd"/>
      <w:r w:rsidRPr="004A203A">
        <w:rPr>
          <w:rFonts w:ascii="Arial" w:hAnsi="Arial" w:cs="Arial"/>
        </w:rPr>
        <w:t xml:space="preserve"> (</w:t>
      </w:r>
      <w:proofErr w:type="spellStart"/>
      <w:r w:rsidRPr="003C1BA9">
        <w:rPr>
          <w:rFonts w:ascii="Arial" w:hAnsi="Arial" w:cs="Arial"/>
          <w:i/>
          <w:iCs/>
        </w:rPr>
        <w:t>Enhanced</w:t>
      </w:r>
      <w:proofErr w:type="spellEnd"/>
      <w:r w:rsidRPr="003C1BA9">
        <w:rPr>
          <w:rFonts w:ascii="Arial" w:hAnsi="Arial" w:cs="Arial"/>
          <w:i/>
          <w:iCs/>
        </w:rPr>
        <w:t xml:space="preserve"> Mobile Broadband</w:t>
      </w:r>
      <w:r w:rsidRPr="004A203A">
        <w:rPr>
          <w:rFonts w:ascii="Arial" w:hAnsi="Arial" w:cs="Arial"/>
        </w:rPr>
        <w:t>) : correspond aux applications et services qui nécessitent une connexion toujours plus rapide, pour permettre par exemple de visionner des vidéos en ultra haute définition (8K) ou d’utiliser des applications de réalité virtuelle ou augmentée. Cette famille représente l’évolution de la plupart des services proposés par les réseaux 4G.</w:t>
      </w:r>
    </w:p>
    <w:p w:rsidR="007D2F26" w:rsidRPr="004A203A" w:rsidRDefault="007D2F26" w:rsidP="0049624B">
      <w:pPr>
        <w:pStyle w:val="ListParagraph"/>
        <w:numPr>
          <w:ilvl w:val="0"/>
          <w:numId w:val="5"/>
        </w:numPr>
        <w:spacing w:before="120" w:after="120" w:line="276" w:lineRule="auto"/>
        <w:contextualSpacing w:val="0"/>
        <w:jc w:val="both"/>
        <w:rPr>
          <w:rFonts w:ascii="Arial" w:hAnsi="Arial" w:cs="Arial"/>
        </w:rPr>
      </w:pPr>
      <w:r w:rsidRPr="003B5CD1">
        <w:rPr>
          <w:rFonts w:ascii="Arial" w:hAnsi="Arial" w:cs="Arial"/>
          <w:b/>
          <w:bCs/>
        </w:rPr>
        <w:t>Communications ultra-fiables et à faible temps de latence</w:t>
      </w:r>
      <w:r w:rsidRPr="004A203A">
        <w:rPr>
          <w:rFonts w:ascii="Arial" w:hAnsi="Arial" w:cs="Arial"/>
        </w:rPr>
        <w:t xml:space="preserve"> : </w:t>
      </w:r>
      <w:proofErr w:type="spellStart"/>
      <w:r w:rsidRPr="004A203A">
        <w:rPr>
          <w:rFonts w:ascii="Arial" w:hAnsi="Arial" w:cs="Arial"/>
        </w:rPr>
        <w:t>uRLLC</w:t>
      </w:r>
      <w:proofErr w:type="spellEnd"/>
      <w:r w:rsidRPr="004A203A">
        <w:rPr>
          <w:rFonts w:ascii="Arial" w:hAnsi="Arial" w:cs="Arial"/>
        </w:rPr>
        <w:t xml:space="preserve"> (</w:t>
      </w:r>
      <w:r w:rsidRPr="003C1BA9">
        <w:rPr>
          <w:rFonts w:ascii="Arial" w:hAnsi="Arial" w:cs="Arial"/>
          <w:i/>
          <w:iCs/>
        </w:rPr>
        <w:t>Ultra-</w:t>
      </w:r>
      <w:proofErr w:type="spellStart"/>
      <w:r w:rsidRPr="003C1BA9">
        <w:rPr>
          <w:rFonts w:ascii="Arial" w:hAnsi="Arial" w:cs="Arial"/>
          <w:i/>
          <w:iCs/>
        </w:rPr>
        <w:t>reliable</w:t>
      </w:r>
      <w:proofErr w:type="spellEnd"/>
      <w:r w:rsidRPr="003C1BA9">
        <w:rPr>
          <w:rFonts w:ascii="Arial" w:hAnsi="Arial" w:cs="Arial"/>
          <w:i/>
          <w:iCs/>
        </w:rPr>
        <w:t xml:space="preserve"> and </w:t>
      </w:r>
      <w:proofErr w:type="spellStart"/>
      <w:r w:rsidRPr="003C1BA9">
        <w:rPr>
          <w:rFonts w:ascii="Arial" w:hAnsi="Arial" w:cs="Arial"/>
          <w:i/>
          <w:iCs/>
        </w:rPr>
        <w:t>Low</w:t>
      </w:r>
      <w:proofErr w:type="spellEnd"/>
      <w:r w:rsidRPr="003C1BA9">
        <w:rPr>
          <w:rFonts w:ascii="Arial" w:hAnsi="Arial" w:cs="Arial"/>
          <w:i/>
          <w:iCs/>
        </w:rPr>
        <w:t xml:space="preserve"> </w:t>
      </w:r>
      <w:proofErr w:type="spellStart"/>
      <w:r w:rsidRPr="003C1BA9">
        <w:rPr>
          <w:rFonts w:ascii="Arial" w:hAnsi="Arial" w:cs="Arial"/>
          <w:i/>
          <w:iCs/>
        </w:rPr>
        <w:t>Latency</w:t>
      </w:r>
      <w:proofErr w:type="spellEnd"/>
      <w:r w:rsidRPr="003C1BA9">
        <w:rPr>
          <w:rFonts w:ascii="Arial" w:hAnsi="Arial" w:cs="Arial"/>
          <w:i/>
          <w:iCs/>
        </w:rPr>
        <w:t xml:space="preserve"> Communications</w:t>
      </w:r>
      <w:r w:rsidRPr="004A203A">
        <w:rPr>
          <w:rFonts w:ascii="Arial" w:hAnsi="Arial" w:cs="Arial"/>
        </w:rPr>
        <w:t xml:space="preserve">) : regroupe toutes les applications nécessitant une réactivité extrêmement importante ainsi qu’une garantie </w:t>
      </w:r>
      <w:r w:rsidR="00930AC6">
        <w:rPr>
          <w:rFonts w:ascii="Arial" w:hAnsi="Arial" w:cs="Arial"/>
        </w:rPr>
        <w:t xml:space="preserve">d’une </w:t>
      </w:r>
      <w:r w:rsidRPr="004A203A">
        <w:rPr>
          <w:rFonts w:ascii="Arial" w:hAnsi="Arial" w:cs="Arial"/>
        </w:rPr>
        <w:t xml:space="preserve">très </w:t>
      </w:r>
      <w:r w:rsidR="0049624B">
        <w:rPr>
          <w:rFonts w:ascii="Arial" w:hAnsi="Arial" w:cs="Arial"/>
        </w:rPr>
        <w:t>faible latence</w:t>
      </w:r>
      <w:r w:rsidRPr="004A203A">
        <w:rPr>
          <w:rFonts w:ascii="Arial" w:hAnsi="Arial" w:cs="Arial"/>
        </w:rPr>
        <w:t xml:space="preserve"> de transmission du message.</w:t>
      </w:r>
    </w:p>
    <w:p w:rsidR="007D2F26" w:rsidRDefault="00CC6294" w:rsidP="0049624B">
      <w:pPr>
        <w:pStyle w:val="NormalWeb"/>
        <w:shd w:val="clear" w:color="auto" w:fill="FEFEFE"/>
        <w:spacing w:line="276"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En termes de cas d’usages, on peut distinguer entre cas d’usages pouvant être </w:t>
      </w:r>
      <w:r w:rsidR="00A14D35">
        <w:rPr>
          <w:rFonts w:ascii="Arial" w:eastAsiaTheme="minorHAnsi" w:hAnsi="Arial" w:cs="Arial"/>
          <w:sz w:val="22"/>
          <w:szCs w:val="22"/>
          <w:lang w:eastAsia="en-US"/>
        </w:rPr>
        <w:t>déployés à grande échelle dans le cadre d’une couverture nationale</w:t>
      </w:r>
      <w:r w:rsidR="00BC7AFE">
        <w:rPr>
          <w:rFonts w:ascii="Arial" w:eastAsiaTheme="minorHAnsi" w:hAnsi="Arial" w:cs="Arial"/>
          <w:sz w:val="22"/>
          <w:szCs w:val="22"/>
          <w:lang w:eastAsia="en-US"/>
        </w:rPr>
        <w:t xml:space="preserve"> comme le </w:t>
      </w:r>
      <w:proofErr w:type="spellStart"/>
      <w:r w:rsidR="00BC7AFE" w:rsidRPr="0049624B">
        <w:rPr>
          <w:rFonts w:ascii="Arial" w:eastAsiaTheme="minorHAnsi" w:hAnsi="Arial" w:cs="Arial"/>
          <w:i/>
          <w:iCs/>
          <w:sz w:val="22"/>
          <w:szCs w:val="22"/>
          <w:lang w:eastAsia="en-US"/>
        </w:rPr>
        <w:t>Fixe</w:t>
      </w:r>
      <w:r w:rsidR="0049624B" w:rsidRPr="0049624B">
        <w:rPr>
          <w:rFonts w:ascii="Arial" w:eastAsiaTheme="minorHAnsi" w:hAnsi="Arial" w:cs="Arial"/>
          <w:i/>
          <w:iCs/>
          <w:sz w:val="22"/>
          <w:szCs w:val="22"/>
          <w:lang w:eastAsia="en-US"/>
        </w:rPr>
        <w:t>d</w:t>
      </w:r>
      <w:proofErr w:type="spellEnd"/>
      <w:r w:rsidR="00BC7AFE" w:rsidRPr="0049624B">
        <w:rPr>
          <w:rFonts w:ascii="Arial" w:eastAsiaTheme="minorHAnsi" w:hAnsi="Arial" w:cs="Arial"/>
          <w:i/>
          <w:iCs/>
          <w:sz w:val="22"/>
          <w:szCs w:val="22"/>
          <w:lang w:eastAsia="en-US"/>
        </w:rPr>
        <w:t xml:space="preserve"> Wireless Access</w:t>
      </w:r>
      <w:r w:rsidR="00BC7AFE">
        <w:rPr>
          <w:rFonts w:ascii="Arial" w:eastAsiaTheme="minorHAnsi" w:hAnsi="Arial" w:cs="Arial"/>
          <w:sz w:val="22"/>
          <w:szCs w:val="22"/>
          <w:lang w:eastAsia="en-US"/>
        </w:rPr>
        <w:t xml:space="preserve"> (FWA) ou le </w:t>
      </w:r>
      <w:proofErr w:type="spellStart"/>
      <w:r w:rsidR="00BC7AFE" w:rsidRPr="0049624B">
        <w:rPr>
          <w:rFonts w:ascii="Arial" w:eastAsiaTheme="minorHAnsi" w:hAnsi="Arial" w:cs="Arial"/>
          <w:i/>
          <w:iCs/>
          <w:sz w:val="22"/>
          <w:szCs w:val="22"/>
          <w:lang w:eastAsia="en-US"/>
        </w:rPr>
        <w:t>Enhanced</w:t>
      </w:r>
      <w:proofErr w:type="spellEnd"/>
      <w:r w:rsidR="00BC7AFE" w:rsidRPr="0049624B">
        <w:rPr>
          <w:rFonts w:ascii="Arial" w:eastAsiaTheme="minorHAnsi" w:hAnsi="Arial" w:cs="Arial"/>
          <w:i/>
          <w:iCs/>
          <w:sz w:val="22"/>
          <w:szCs w:val="22"/>
          <w:lang w:eastAsia="en-US"/>
        </w:rPr>
        <w:t xml:space="preserve"> Mobile Broadband</w:t>
      </w:r>
      <w:r w:rsidR="0049624B">
        <w:rPr>
          <w:rFonts w:ascii="Arial" w:eastAsiaTheme="minorHAnsi" w:hAnsi="Arial" w:cs="Arial"/>
          <w:sz w:val="22"/>
          <w:szCs w:val="22"/>
          <w:lang w:eastAsia="en-US"/>
        </w:rPr>
        <w:t xml:space="preserve"> (</w:t>
      </w:r>
      <w:proofErr w:type="spellStart"/>
      <w:r w:rsidR="0049624B">
        <w:rPr>
          <w:rFonts w:ascii="Arial" w:eastAsiaTheme="minorHAnsi" w:hAnsi="Arial" w:cs="Arial"/>
          <w:sz w:val="22"/>
          <w:szCs w:val="22"/>
          <w:lang w:eastAsia="en-US"/>
        </w:rPr>
        <w:t>eMBB</w:t>
      </w:r>
      <w:proofErr w:type="spellEnd"/>
      <w:r w:rsidR="00BC7AFE">
        <w:rPr>
          <w:rFonts w:ascii="Arial" w:eastAsiaTheme="minorHAnsi" w:hAnsi="Arial" w:cs="Arial"/>
          <w:sz w:val="22"/>
          <w:szCs w:val="22"/>
          <w:lang w:eastAsia="en-US"/>
        </w:rPr>
        <w:t>)</w:t>
      </w:r>
      <w:r w:rsidR="00A14D35">
        <w:rPr>
          <w:rFonts w:ascii="Arial" w:eastAsiaTheme="minorHAnsi" w:hAnsi="Arial" w:cs="Arial"/>
          <w:sz w:val="22"/>
          <w:szCs w:val="22"/>
          <w:lang w:eastAsia="en-US"/>
        </w:rPr>
        <w:t xml:space="preserve"> et des cas d’usages spécifiques applicables à des secteur</w:t>
      </w:r>
      <w:r w:rsidR="002E565A">
        <w:rPr>
          <w:rFonts w:ascii="Arial" w:eastAsiaTheme="minorHAnsi" w:hAnsi="Arial" w:cs="Arial"/>
          <w:sz w:val="22"/>
          <w:szCs w:val="22"/>
          <w:lang w:eastAsia="en-US"/>
        </w:rPr>
        <w:t>s</w:t>
      </w:r>
      <w:r w:rsidR="0049624B">
        <w:rPr>
          <w:rFonts w:ascii="Arial" w:eastAsiaTheme="minorHAnsi" w:hAnsi="Arial" w:cs="Arial"/>
          <w:sz w:val="22"/>
          <w:szCs w:val="22"/>
          <w:lang w:eastAsia="en-US"/>
        </w:rPr>
        <w:t xml:space="preserve"> d’activité</w:t>
      </w:r>
      <w:r w:rsidR="00A14D35">
        <w:rPr>
          <w:rFonts w:ascii="Arial" w:eastAsiaTheme="minorHAnsi" w:hAnsi="Arial" w:cs="Arial"/>
          <w:sz w:val="22"/>
          <w:szCs w:val="22"/>
          <w:lang w:eastAsia="en-US"/>
        </w:rPr>
        <w:t xml:space="preserve"> bien déterminés.</w:t>
      </w:r>
    </w:p>
    <w:p w:rsidR="00A14D35" w:rsidRPr="008761A1" w:rsidRDefault="00A14D35" w:rsidP="007D2F26">
      <w:pPr>
        <w:pStyle w:val="NormalWeb"/>
        <w:shd w:val="clear" w:color="auto" w:fill="FEFEFE"/>
        <w:spacing w:line="360" w:lineRule="auto"/>
        <w:jc w:val="both"/>
        <w:rPr>
          <w:rFonts w:ascii="Arial" w:eastAsiaTheme="minorHAnsi" w:hAnsi="Arial" w:cs="Arial"/>
          <w:sz w:val="22"/>
          <w:szCs w:val="22"/>
          <w:lang w:eastAsia="en-US"/>
        </w:rPr>
      </w:pPr>
      <w:r w:rsidRPr="00F24ED1">
        <w:rPr>
          <w:noProof/>
        </w:rPr>
        <mc:AlternateContent>
          <mc:Choice Requires="wps">
            <w:drawing>
              <wp:anchor distT="0" distB="0" distL="114300" distR="114300" simplePos="0" relativeHeight="251667456" behindDoc="0" locked="0" layoutInCell="1" allowOverlap="1" wp14:anchorId="28B0EFA4" wp14:editId="26E6218C">
                <wp:simplePos x="0" y="0"/>
                <wp:positionH relativeFrom="margin">
                  <wp:align>left</wp:align>
                </wp:positionH>
                <wp:positionV relativeFrom="paragraph">
                  <wp:posOffset>9525</wp:posOffset>
                </wp:positionV>
                <wp:extent cx="5796915" cy="695325"/>
                <wp:effectExtent l="0" t="0" r="13335" b="28575"/>
                <wp:wrapNone/>
                <wp:docPr id="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695325"/>
                        </a:xfrm>
                        <a:prstGeom prst="rect">
                          <a:avLst/>
                        </a:prstGeom>
                        <a:solidFill>
                          <a:srgbClr val="FFFFFF"/>
                        </a:solidFill>
                        <a:ln w="9525">
                          <a:solidFill>
                            <a:srgbClr val="000000"/>
                          </a:solidFill>
                          <a:miter lim="800000"/>
                          <a:headEnd/>
                          <a:tailEnd/>
                        </a:ln>
                      </wps:spPr>
                      <wps:txbx>
                        <w:txbxContent>
                          <w:p w:rsidR="007D2F26" w:rsidRPr="004249E3" w:rsidRDefault="007D2F26" w:rsidP="00A14D35">
                            <w:pPr>
                              <w:jc w:val="both"/>
                              <w:rPr>
                                <w:rFonts w:ascii="Arial" w:hAnsi="Arial" w:cs="Arial"/>
                                <w:b/>
                                <w:bCs/>
                              </w:rPr>
                            </w:pPr>
                            <w:r w:rsidRPr="004249E3">
                              <w:rPr>
                                <w:rFonts w:ascii="Arial" w:hAnsi="Arial" w:cs="Arial"/>
                                <w:b/>
                                <w:bCs/>
                              </w:rPr>
                              <w:t xml:space="preserve">Question.1. </w:t>
                            </w:r>
                            <w:r w:rsidRPr="0090412C">
                              <w:rPr>
                                <w:rFonts w:ascii="Arial" w:hAnsi="Arial" w:cs="Arial"/>
                                <w:b/>
                                <w:bCs/>
                              </w:rPr>
                              <w:t>Quels types de cas d’usages anticipez-vous avec l’introduction de la 5G</w:t>
                            </w:r>
                            <w:r w:rsidR="00A14D35">
                              <w:rPr>
                                <w:rFonts w:ascii="Arial" w:hAnsi="Arial" w:cs="Arial"/>
                                <w:b/>
                                <w:bCs/>
                              </w:rPr>
                              <w:t xml:space="preserve"> : </w:t>
                            </w:r>
                            <w:r w:rsidRPr="0090412C">
                              <w:rPr>
                                <w:rFonts w:ascii="Arial" w:hAnsi="Arial" w:cs="Arial"/>
                                <w:b/>
                                <w:bCs/>
                              </w:rPr>
                              <w:t xml:space="preserve">pour quelles </w:t>
                            </w:r>
                            <w:r>
                              <w:rPr>
                                <w:rFonts w:ascii="Arial" w:hAnsi="Arial" w:cs="Arial"/>
                                <w:b/>
                                <w:bCs/>
                              </w:rPr>
                              <w:t xml:space="preserve">catégories d’utilisateurs et </w:t>
                            </w:r>
                            <w:r w:rsidRPr="00AA428C">
                              <w:rPr>
                                <w:rFonts w:ascii="Arial" w:hAnsi="Arial" w:cs="Arial"/>
                                <w:b/>
                                <w:bCs/>
                              </w:rPr>
                              <w:t xml:space="preserve">à quel horizon </w:t>
                            </w:r>
                            <w:r w:rsidR="00861A2F">
                              <w:rPr>
                                <w:rFonts w:ascii="Arial" w:hAnsi="Arial" w:cs="Arial"/>
                                <w:b/>
                                <w:bCs/>
                              </w:rPr>
                              <w:t xml:space="preserve">temporel </w:t>
                            </w:r>
                            <w:r w:rsidRPr="00AA428C">
                              <w:rPr>
                                <w:rFonts w:ascii="Arial" w:hAnsi="Arial" w:cs="Arial"/>
                                <w:b/>
                                <w:bCs/>
                              </w:rPr>
                              <w:t>voyez-vous le</w:t>
                            </w:r>
                            <w:r>
                              <w:rPr>
                                <w:rFonts w:ascii="Arial" w:hAnsi="Arial" w:cs="Arial"/>
                                <w:b/>
                                <w:bCs/>
                              </w:rPr>
                              <w:t xml:space="preserve"> </w:t>
                            </w:r>
                            <w:r w:rsidRPr="00AA428C">
                              <w:rPr>
                                <w:rFonts w:ascii="Arial" w:hAnsi="Arial" w:cs="Arial"/>
                                <w:b/>
                                <w:bCs/>
                              </w:rPr>
                              <w:t xml:space="preserve">déploiement et l’utilisation effective </w:t>
                            </w:r>
                            <w:r>
                              <w:rPr>
                                <w:rFonts w:ascii="Arial" w:hAnsi="Arial" w:cs="Arial"/>
                                <w:b/>
                                <w:bCs/>
                              </w:rPr>
                              <w:t>des cas d’usages identifiés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B0EFA4" id="Zone de texte 4" o:spid="_x0000_s1030" type="#_x0000_t202" style="position:absolute;left:0;text-align:left;margin-left:0;margin-top:.75pt;width:456.45pt;height:54.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fNMAIAAFwEAAAOAAAAZHJzL2Uyb0RvYy54bWysVE2P0zAQvSPxHyzfadrStNuo6WrpUoS0&#10;fEgLF26O7SQWjsfYbpPdX8/Y6ZbyIQ6IHCyPPX4z895MNtdDp8lROq/AlHQ2mVIiDQehTFPSz5/2&#10;L64o8YEZwTQYWdIH6en19vmzTW8LOYcWtJCOIIjxRW9L2oZgiyzzvJUd8xOw0uBlDa5jAU3XZMKx&#10;HtE7nc2n02XWgxPWAZfe4+nteEm3Cb+uJQ8f6trLQHRJMbeQVpfWKq7ZdsOKxjHbKn5Kg/1DFh1T&#10;BoOeoW5ZYOTg1G9QneIOPNRhwqHLoK4Vl6kGrGY2/aWa+5ZZmWpBcrw90+T/Hyx/f/zoiBIlXVFi&#10;WIcSfUGhiJAkyCFIsogU9dYX6Hlv0TcMr2BAqVO53t4B/+qJgV3LTCNvnIO+lUxgirP4Mrt4OuL4&#10;CFL170BgLHYIkICG2nWRP2SEIDpK9XCWB/MgHA/z1Xq5nuWUcLxbrvOX8zyFYMXTa+t8eCOhI3FT&#10;UofyJ3R2vPMhZsOKJ5cYzINWYq+0ToZrqp125MiwVfbpO6H/5KYN6Uu6zjH23yGm6fsTRKcC9rxW&#10;XUmvzk6siLS9NiJ1ZGBKj3tMWZsTj5G6kcQwVENS7SxPBeIBiXUwtjiOJG5acI+U9NjeJfXfDsxJ&#10;SvRbg+KsZ4tFnIdkLPLVHA13eVNd3jDDEaqkgZJxuwvjDB2sU02LkcZ2MHCDgtYqcR2VH7M6pY8t&#10;nCQ4jVuckUs7ef34KWy/AwAA//8DAFBLAwQUAAYACAAAACEA8yhzXNwAAAAGAQAADwAAAGRycy9k&#10;b3ducmV2LnhtbEyPwU7DMBBE70j8g7VIXBB1UqA0IU6FkEBwg7aCqxtvkwh7HWw3DX/PcoLj7Kxm&#10;3lSryVkxYoi9JwX5LAOB1HjTU6tgu3m8XIKISZPR1hMq+MYIq/r0pNKl8Ud6w3GdWsEhFEutoEtp&#10;KKWMTYdOx5kfkNjb++B0YhlaaYI+crizcp5lC+l0T9zQ6QEfOmw+1wenYHn9PH7El6vX92axt0W6&#10;uB2fvoJS52fT/R2IhFP6e4ZffEaHmpl2/kAmCquAhyS+3oBgs8jnBYgd6zzPQNaV/I9f/wAAAP//&#10;AwBQSwECLQAUAAYACAAAACEAtoM4kv4AAADhAQAAEwAAAAAAAAAAAAAAAAAAAAAAW0NvbnRlbnRf&#10;VHlwZXNdLnhtbFBLAQItABQABgAIAAAAIQA4/SH/1gAAAJQBAAALAAAAAAAAAAAAAAAAAC8BAABf&#10;cmVscy8ucmVsc1BLAQItABQABgAIAAAAIQCusufNMAIAAFwEAAAOAAAAAAAAAAAAAAAAAC4CAABk&#10;cnMvZTJvRG9jLnhtbFBLAQItABQABgAIAAAAIQDzKHNc3AAAAAYBAAAPAAAAAAAAAAAAAAAAAIoE&#10;AABkcnMvZG93bnJldi54bWxQSwUGAAAAAAQABADzAAAAkwUAAAAA&#10;">
                <v:textbox>
                  <w:txbxContent>
                    <w:p w:rsidR="007D2F26" w:rsidRPr="004249E3" w:rsidRDefault="007D2F26" w:rsidP="00A14D35">
                      <w:pPr>
                        <w:jc w:val="both"/>
                        <w:rPr>
                          <w:rFonts w:ascii="Arial" w:hAnsi="Arial" w:cs="Arial"/>
                          <w:b/>
                          <w:bCs/>
                        </w:rPr>
                      </w:pPr>
                      <w:r w:rsidRPr="004249E3">
                        <w:rPr>
                          <w:rFonts w:ascii="Arial" w:hAnsi="Arial" w:cs="Arial"/>
                          <w:b/>
                          <w:bCs/>
                        </w:rPr>
                        <w:t xml:space="preserve">Question.1. </w:t>
                      </w:r>
                      <w:r w:rsidRPr="0090412C">
                        <w:rPr>
                          <w:rFonts w:ascii="Arial" w:hAnsi="Arial" w:cs="Arial"/>
                          <w:b/>
                          <w:bCs/>
                        </w:rPr>
                        <w:t>Quels types de cas d’usages anticipez-vous avec l’introduction de la 5G</w:t>
                      </w:r>
                      <w:r w:rsidR="00A14D35">
                        <w:rPr>
                          <w:rFonts w:ascii="Arial" w:hAnsi="Arial" w:cs="Arial"/>
                          <w:b/>
                          <w:bCs/>
                        </w:rPr>
                        <w:t xml:space="preserve"> : </w:t>
                      </w:r>
                      <w:r w:rsidRPr="0090412C">
                        <w:rPr>
                          <w:rFonts w:ascii="Arial" w:hAnsi="Arial" w:cs="Arial"/>
                          <w:b/>
                          <w:bCs/>
                        </w:rPr>
                        <w:t xml:space="preserve">pour quelles </w:t>
                      </w:r>
                      <w:r>
                        <w:rPr>
                          <w:rFonts w:ascii="Arial" w:hAnsi="Arial" w:cs="Arial"/>
                          <w:b/>
                          <w:bCs/>
                        </w:rPr>
                        <w:t xml:space="preserve">catégories d’utilisateurs et </w:t>
                      </w:r>
                      <w:r w:rsidRPr="00AA428C">
                        <w:rPr>
                          <w:rFonts w:ascii="Arial" w:hAnsi="Arial" w:cs="Arial"/>
                          <w:b/>
                          <w:bCs/>
                        </w:rPr>
                        <w:t xml:space="preserve">à quel horizon </w:t>
                      </w:r>
                      <w:r w:rsidR="00861A2F">
                        <w:rPr>
                          <w:rFonts w:ascii="Arial" w:hAnsi="Arial" w:cs="Arial"/>
                          <w:b/>
                          <w:bCs/>
                        </w:rPr>
                        <w:t xml:space="preserve">temporel </w:t>
                      </w:r>
                      <w:r w:rsidRPr="00AA428C">
                        <w:rPr>
                          <w:rFonts w:ascii="Arial" w:hAnsi="Arial" w:cs="Arial"/>
                          <w:b/>
                          <w:bCs/>
                        </w:rPr>
                        <w:t>voyez-vous le</w:t>
                      </w:r>
                      <w:r>
                        <w:rPr>
                          <w:rFonts w:ascii="Arial" w:hAnsi="Arial" w:cs="Arial"/>
                          <w:b/>
                          <w:bCs/>
                        </w:rPr>
                        <w:t xml:space="preserve"> </w:t>
                      </w:r>
                      <w:r w:rsidRPr="00AA428C">
                        <w:rPr>
                          <w:rFonts w:ascii="Arial" w:hAnsi="Arial" w:cs="Arial"/>
                          <w:b/>
                          <w:bCs/>
                        </w:rPr>
                        <w:t xml:space="preserve">déploiement et l’utilisation effective </w:t>
                      </w:r>
                      <w:r>
                        <w:rPr>
                          <w:rFonts w:ascii="Arial" w:hAnsi="Arial" w:cs="Arial"/>
                          <w:b/>
                          <w:bCs/>
                        </w:rPr>
                        <w:t>des cas d’usages identifiés ?</w:t>
                      </w:r>
                    </w:p>
                  </w:txbxContent>
                </v:textbox>
                <w10:wrap anchorx="margin"/>
              </v:shape>
            </w:pict>
          </mc:Fallback>
        </mc:AlternateContent>
      </w:r>
    </w:p>
    <w:p w:rsidR="007D2F26" w:rsidRPr="00326CC5" w:rsidRDefault="007D2F26" w:rsidP="007D2F26">
      <w:pPr>
        <w:ind w:left="720"/>
        <w:jc w:val="both"/>
        <w:outlineLvl w:val="0"/>
        <w:rPr>
          <w:rFonts w:asciiTheme="majorHAnsi" w:hAnsiTheme="majorHAnsi"/>
        </w:rPr>
      </w:pPr>
    </w:p>
    <w:p w:rsidR="007D2F26" w:rsidRDefault="0049624B" w:rsidP="007D2F26">
      <w:pPr>
        <w:rPr>
          <w:rFonts w:asciiTheme="majorHAnsi" w:hAnsiTheme="majorHAnsi"/>
        </w:rPr>
      </w:pPr>
      <w:bookmarkStart w:id="2" w:name="_Toc65654451"/>
      <w:bookmarkStart w:id="3" w:name="_Toc66443888"/>
      <w:bookmarkStart w:id="4" w:name="_Toc66445205"/>
      <w:r w:rsidRPr="00F24ED1">
        <w:rPr>
          <w:rFonts w:asciiTheme="majorHAnsi" w:hAnsiTheme="majorHAnsi"/>
          <w:noProof/>
          <w:lang w:eastAsia="fr-FR"/>
        </w:rPr>
        <mc:AlternateContent>
          <mc:Choice Requires="wps">
            <w:drawing>
              <wp:anchor distT="0" distB="0" distL="114300" distR="114300" simplePos="0" relativeHeight="251668480" behindDoc="0" locked="0" layoutInCell="1" allowOverlap="1" wp14:anchorId="65A1CFD3" wp14:editId="0BAEB4F0">
                <wp:simplePos x="0" y="0"/>
                <wp:positionH relativeFrom="margin">
                  <wp:align>left</wp:align>
                </wp:positionH>
                <wp:positionV relativeFrom="paragraph">
                  <wp:posOffset>140970</wp:posOffset>
                </wp:positionV>
                <wp:extent cx="5796915" cy="1285240"/>
                <wp:effectExtent l="0" t="0" r="1333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1CFD3" id="Text Box 4" o:spid="_x0000_s1031" type="#_x0000_t202" style="position:absolute;margin-left:0;margin-top:11.1pt;width:456.45pt;height:101.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8eWLwIAAFgEAAAOAAAAZHJzL2Uyb0RvYy54bWysVNtu2zAMfR+wfxD0vjj24jYx4hRdugwD&#10;ugvQ7gNkWbaFyaImKbG7ry8lJ1nQbS/D/CCIInVEnkN6fTP2ihyEdRJ0SdPZnBKhOdRStyX99rh7&#10;s6TEeaZrpkCLkj4JR282r1+tB1OIDDpQtbAEQbQrBlPSzntTJInjneiZm4ERGp0N2J55NG2b1JYN&#10;iN6rJJvPr5IBbG0scOEcnt5NTrqJ+E0juP/SNE54okqKufm42rhWYU02a1a0lplO8mMa7B+y6JnU&#10;+OgZ6o55RvZW/gbVS27BQeNnHPoEmkZyEWvAatL5i2oeOmZErAXJceZMk/t/sPzz4aslsi7pW0o0&#10;61GiRzF68g5GsgjsDMYVGPRgMMyPeIwqx0qduQf+3REN247pVtxaC0MnWI3ZpeFmcnF1wnEBpBo+&#10;QY3PsL2HCDQ2tg/UIRkE0VGlp7MyIRWOh/n16mqV5pRw9KXZMs8WUbuEFafrxjr/QUBPwqakFqWP&#10;8Oxw73xIhxWnkPCaAyXrnVQqGrattsqSA8M22cUvVvAiTGkylHSVZ/nEwF8h5vH7E0QvPfa7kn1J&#10;l+cgVgTe3us6dqNnUk17TFnpI5GBu4lFP1ZjVCw/6VNB/YTMWpjaG8cRNx3Yn5QM2NoldT/2zApK&#10;1EeN6qzSBbJHfDQW+XWGhr30VJcepjlCldRTMm23fpqfvbGy7fClqR803KKijYxcB+mnrI7pY/tG&#10;CY6jFubj0o5Rv34Im2cAAAD//wMAUEsDBBQABgAIAAAAIQDeCFFK3QAAAAcBAAAPAAAAZHJzL2Rv&#10;d25yZXYueG1sTI/BTsMwEETvSPyDtUhcUOvUVKEJcSqEBIJbKRVc3XibRNjrYLtp+HvcExx3ZjTz&#10;tlpP1rARfegdSVjMM2BIjdM9tRJ270+zFbAQFWllHKGEHwywri8vKlVqd6I3HLexZamEQqkkdDEO&#10;Jeeh6dCqMHcDUvIOzlsV0+lbrr06pXJruMiynFvVU1ro1ICPHTZf26OVsFq+jJ/h9Xbz0eQHU8Sb&#10;u/H520t5fTU93AOLOMW/MJzxEzrUiWnvjqQDMxLSI1GCEAJYcouFKIDtz8IyB15X/D9//QsAAP//&#10;AwBQSwECLQAUAAYACAAAACEAtoM4kv4AAADhAQAAEwAAAAAAAAAAAAAAAAAAAAAAW0NvbnRlbnRf&#10;VHlwZXNdLnhtbFBLAQItABQABgAIAAAAIQA4/SH/1gAAAJQBAAALAAAAAAAAAAAAAAAAAC8BAABf&#10;cmVscy8ucmVsc1BLAQItABQABgAIAAAAIQDB48eWLwIAAFgEAAAOAAAAAAAAAAAAAAAAAC4CAABk&#10;cnMvZTJvRG9jLnhtbFBLAQItABQABgAIAAAAIQDeCFFK3QAAAAcBAAAPAAAAAAAAAAAAAAAAAIkE&#10;AABkcnMvZG93bnJldi54bWxQSwUGAAAAAAQABADzAAAAkwUAAAAA&#10;">
                <v:textbox>
                  <w:txbxContent>
                    <w:p w:rsidR="007D2F26" w:rsidRPr="00317DD4" w:rsidRDefault="007D2F26" w:rsidP="007D2F26"/>
                  </w:txbxContent>
                </v:textbox>
                <w10:wrap anchorx="margin"/>
              </v:shape>
            </w:pict>
          </mc:Fallback>
        </mc:AlternateContent>
      </w:r>
      <w:bookmarkEnd w:id="2"/>
      <w:bookmarkEnd w:id="3"/>
      <w:bookmarkEnd w:id="4"/>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bookmarkStart w:id="5" w:name="_Toc65654453"/>
    <w:bookmarkStart w:id="6" w:name="_Toc66443889"/>
    <w:bookmarkStart w:id="7" w:name="_Toc66445206"/>
    <w:bookmarkStart w:id="8" w:name="_Toc66803958"/>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69504" behindDoc="0" locked="0" layoutInCell="1" allowOverlap="1" wp14:anchorId="48600226" wp14:editId="263F5707">
                <wp:simplePos x="0" y="0"/>
                <wp:positionH relativeFrom="margin">
                  <wp:align>left</wp:align>
                </wp:positionH>
                <wp:positionV relativeFrom="paragraph">
                  <wp:posOffset>32386</wp:posOffset>
                </wp:positionV>
                <wp:extent cx="5796915" cy="619125"/>
                <wp:effectExtent l="0" t="0" r="13335" b="2857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619125"/>
                        </a:xfrm>
                        <a:prstGeom prst="rect">
                          <a:avLst/>
                        </a:prstGeom>
                        <a:solidFill>
                          <a:srgbClr val="FFFFFF"/>
                        </a:solidFill>
                        <a:ln w="9525">
                          <a:solidFill>
                            <a:srgbClr val="000000"/>
                          </a:solidFill>
                          <a:miter lim="800000"/>
                          <a:headEnd/>
                          <a:tailEnd/>
                        </a:ln>
                      </wps:spPr>
                      <wps:txbx>
                        <w:txbxContent>
                          <w:p w:rsidR="007D2F26" w:rsidRPr="004249E3" w:rsidRDefault="007D2F26" w:rsidP="00861A2F">
                            <w:pPr>
                              <w:jc w:val="both"/>
                              <w:rPr>
                                <w:rFonts w:ascii="Arial" w:hAnsi="Arial" w:cs="Arial"/>
                                <w:b/>
                                <w:bCs/>
                              </w:rPr>
                            </w:pPr>
                            <w:r w:rsidRPr="004249E3">
                              <w:rPr>
                                <w:rFonts w:ascii="Arial" w:hAnsi="Arial" w:cs="Arial"/>
                                <w:b/>
                                <w:bCs/>
                              </w:rPr>
                              <w:t>Question.</w:t>
                            </w:r>
                            <w:r>
                              <w:rPr>
                                <w:rFonts w:ascii="Arial" w:hAnsi="Arial" w:cs="Arial"/>
                                <w:b/>
                                <w:bCs/>
                              </w:rPr>
                              <w:t>2</w:t>
                            </w:r>
                            <w:r w:rsidRPr="004249E3">
                              <w:rPr>
                                <w:rFonts w:ascii="Arial" w:hAnsi="Arial" w:cs="Arial"/>
                                <w:b/>
                                <w:bCs/>
                              </w:rPr>
                              <w:t xml:space="preserve">. </w:t>
                            </w:r>
                            <w:r w:rsidRPr="009B6051">
                              <w:rPr>
                                <w:rFonts w:ascii="Arial" w:hAnsi="Arial" w:cs="Arial"/>
                                <w:b/>
                                <w:bCs/>
                              </w:rPr>
                              <w:t xml:space="preserve">Comment voyez-vous le développement et l’évolution de la demande pour </w:t>
                            </w:r>
                            <w:r>
                              <w:rPr>
                                <w:rFonts w:ascii="Arial" w:hAnsi="Arial" w:cs="Arial"/>
                                <w:b/>
                                <w:bCs/>
                              </w:rPr>
                              <w:t xml:space="preserve">les </w:t>
                            </w:r>
                            <w:r w:rsidRPr="009B6051">
                              <w:rPr>
                                <w:rFonts w:ascii="Arial" w:hAnsi="Arial" w:cs="Arial"/>
                                <w:b/>
                                <w:bCs/>
                              </w:rPr>
                              <w:t>cas d’u</w:t>
                            </w:r>
                            <w:r>
                              <w:rPr>
                                <w:rFonts w:ascii="Arial" w:hAnsi="Arial" w:cs="Arial"/>
                                <w:b/>
                                <w:bCs/>
                              </w:rPr>
                              <w:t xml:space="preserve">sages </w:t>
                            </w:r>
                            <w:r w:rsidRPr="009B6051">
                              <w:rPr>
                                <w:rFonts w:ascii="Arial" w:hAnsi="Arial" w:cs="Arial"/>
                                <w:b/>
                                <w:bCs/>
                              </w:rPr>
                              <w:t xml:space="preserve">5G </w:t>
                            </w:r>
                            <w:r>
                              <w:rPr>
                                <w:rFonts w:ascii="Arial" w:hAnsi="Arial" w:cs="Arial"/>
                                <w:b/>
                                <w:bCs/>
                              </w:rPr>
                              <w:t>identifié</w:t>
                            </w:r>
                            <w:r w:rsidR="00861A2F">
                              <w:rPr>
                                <w:rFonts w:ascii="Arial" w:hAnsi="Arial" w:cs="Arial"/>
                                <w:b/>
                                <w:bCs/>
                              </w:rPr>
                              <w:t xml:space="preserve">s dans la question n°1, à court, </w:t>
                            </w:r>
                            <w:r>
                              <w:rPr>
                                <w:rFonts w:ascii="Arial" w:hAnsi="Arial" w:cs="Arial"/>
                                <w:b/>
                                <w:bCs/>
                              </w:rPr>
                              <w:t xml:space="preserve">moyen </w:t>
                            </w:r>
                            <w:r w:rsidR="00861A2F">
                              <w:rPr>
                                <w:rFonts w:ascii="Arial" w:hAnsi="Arial" w:cs="Arial"/>
                                <w:b/>
                                <w:bCs/>
                              </w:rPr>
                              <w:t xml:space="preserve">et à long </w:t>
                            </w:r>
                            <w:r>
                              <w:rPr>
                                <w:rFonts w:ascii="Arial" w:hAnsi="Arial" w:cs="Arial"/>
                                <w:b/>
                                <w:bCs/>
                              </w:rPr>
                              <w:t xml:space="preserve">terme </w:t>
                            </w:r>
                            <w:r w:rsidRPr="004249E3">
                              <w:rPr>
                                <w:rFonts w:ascii="Arial" w:hAnsi="Arial"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00226" id="Zone de texte 74" o:spid="_x0000_s1032" type="#_x0000_t202" style="position:absolute;left:0;text-align:left;margin-left:0;margin-top:2.55pt;width:456.45pt;height:48.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YWMgIAAF4EAAAOAAAAZHJzL2Uyb0RvYy54bWysVEtv2zAMvg/YfxB0XxwHeTRGnKJLl2FA&#10;9wC6XXaTZdkWJomapMTufn0pOU2zB3YY5oNAitRH8iPpzfWgFTkK5yWYkuaTKSXCcKilaUv65fP+&#10;1RUlPjBTMwVGlPRBeHq9ffli09tCzKADVQtHEMT4orcl7UKwRZZ53gnN/ASsMGhswGkWUHVtVjvW&#10;I7pW2Ww6XWY9uNo64MJ7vL0djXSb8JtG8PCxabwIRJUUcwvpdOms4pltN6xoHbOd5Kc02D9koZk0&#10;GPQMdcsCIwcnf4PSkjvw0IQJB51B00guUg1YTT79pZr7jlmRakFyvD3T5P8fLP9w/OSIrEu6mlNi&#10;mMYefcVOkVqQIIYgCN4jSb31BfreW/QOw2sYsNmpYG/vgH/zxMCuY6YVN85B3wlWY5J5fJldPB1x&#10;fASp+vdQYzB2CJCAhsbpyCByQhAdm/VwbhAmQjheLlbr5TpfUMLRtszX+WyRQrDi6bV1PrwVoEkU&#10;SupwABI6O975ELNhxZNLDOZByXovlUqKa6udcuTIcFj26Tuh/+SmDOlLul5g7L9DTNP3JwgtA069&#10;krqkV2cnVkTa3pg6zWRgUo0ypqzMicdI3UhiGKoh9W0ZA0SOK6gfkFgH45DjUqLQgftBSY8DXlL/&#10;/cCcoES9M9icdT6fx41IynyxmqHiLi3VpYUZjlAlDZSM4i6MW3SwTrYdRhrHwcANNrSRievnrE7p&#10;4xCnFpwWLm7JpZ68nn8L20cAAAD//wMAUEsDBBQABgAIAAAAIQBARj/E3QAAAAYBAAAPAAAAZHJz&#10;L2Rvd25yZXYueG1sTI/BTsMwEETvSPyDtUhcEHUSIDQhToWQQHCDtoKrG2+TCHsdYjcNf89yguNo&#10;RjNvqtXsrJhwDL0nBekiAYHUeNNTq2C7ebxcgghRk9HWEyr4xgCr+vSk0qXxR3rDaR1bwSUUSq2g&#10;i3EopQxNh06HhR+Q2Nv70enIcmylGfWRy52VWZLk0umeeKHTAz502HyuD07B8vp5+ggvV6/vTb63&#10;Rby4nZ6+RqXOz+b7OxAR5/gXhl98RoeamXb+QCYIq4CPRAU3KQg2izQrQOw4lWQ5yLqS//HrHwAA&#10;AP//AwBQSwECLQAUAAYACAAAACEAtoM4kv4AAADhAQAAEwAAAAAAAAAAAAAAAAAAAAAAW0NvbnRl&#10;bnRfVHlwZXNdLnhtbFBLAQItABQABgAIAAAAIQA4/SH/1gAAAJQBAAALAAAAAAAAAAAAAAAAAC8B&#10;AABfcmVscy8ucmVsc1BLAQItABQABgAIAAAAIQB0EWYWMgIAAF4EAAAOAAAAAAAAAAAAAAAAAC4C&#10;AABkcnMvZTJvRG9jLnhtbFBLAQItABQABgAIAAAAIQBARj/E3QAAAAYBAAAPAAAAAAAAAAAAAAAA&#10;AIwEAABkcnMvZG93bnJldi54bWxQSwUGAAAAAAQABADzAAAAlgUAAAAA&#10;">
                <v:textbox>
                  <w:txbxContent>
                    <w:p w:rsidR="007D2F26" w:rsidRPr="004249E3" w:rsidRDefault="007D2F26" w:rsidP="00861A2F">
                      <w:pPr>
                        <w:jc w:val="both"/>
                        <w:rPr>
                          <w:rFonts w:ascii="Arial" w:hAnsi="Arial" w:cs="Arial"/>
                          <w:b/>
                          <w:bCs/>
                        </w:rPr>
                      </w:pPr>
                      <w:r w:rsidRPr="004249E3">
                        <w:rPr>
                          <w:rFonts w:ascii="Arial" w:hAnsi="Arial" w:cs="Arial"/>
                          <w:b/>
                          <w:bCs/>
                        </w:rPr>
                        <w:t>Question.</w:t>
                      </w:r>
                      <w:r>
                        <w:rPr>
                          <w:rFonts w:ascii="Arial" w:hAnsi="Arial" w:cs="Arial"/>
                          <w:b/>
                          <w:bCs/>
                        </w:rPr>
                        <w:t>2</w:t>
                      </w:r>
                      <w:r w:rsidRPr="004249E3">
                        <w:rPr>
                          <w:rFonts w:ascii="Arial" w:hAnsi="Arial" w:cs="Arial"/>
                          <w:b/>
                          <w:bCs/>
                        </w:rPr>
                        <w:t xml:space="preserve">. </w:t>
                      </w:r>
                      <w:r w:rsidRPr="009B6051">
                        <w:rPr>
                          <w:rFonts w:ascii="Arial" w:hAnsi="Arial" w:cs="Arial"/>
                          <w:b/>
                          <w:bCs/>
                        </w:rPr>
                        <w:t xml:space="preserve">Comment voyez-vous le développement et l’évolution de la demande pour </w:t>
                      </w:r>
                      <w:r>
                        <w:rPr>
                          <w:rFonts w:ascii="Arial" w:hAnsi="Arial" w:cs="Arial"/>
                          <w:b/>
                          <w:bCs/>
                        </w:rPr>
                        <w:t xml:space="preserve">les </w:t>
                      </w:r>
                      <w:r w:rsidRPr="009B6051">
                        <w:rPr>
                          <w:rFonts w:ascii="Arial" w:hAnsi="Arial" w:cs="Arial"/>
                          <w:b/>
                          <w:bCs/>
                        </w:rPr>
                        <w:t>cas d’u</w:t>
                      </w:r>
                      <w:r>
                        <w:rPr>
                          <w:rFonts w:ascii="Arial" w:hAnsi="Arial" w:cs="Arial"/>
                          <w:b/>
                          <w:bCs/>
                        </w:rPr>
                        <w:t xml:space="preserve">sages </w:t>
                      </w:r>
                      <w:r w:rsidRPr="009B6051">
                        <w:rPr>
                          <w:rFonts w:ascii="Arial" w:hAnsi="Arial" w:cs="Arial"/>
                          <w:b/>
                          <w:bCs/>
                        </w:rPr>
                        <w:t xml:space="preserve">5G </w:t>
                      </w:r>
                      <w:r>
                        <w:rPr>
                          <w:rFonts w:ascii="Arial" w:hAnsi="Arial" w:cs="Arial"/>
                          <w:b/>
                          <w:bCs/>
                        </w:rPr>
                        <w:t>identifié</w:t>
                      </w:r>
                      <w:r w:rsidR="00861A2F">
                        <w:rPr>
                          <w:rFonts w:ascii="Arial" w:hAnsi="Arial" w:cs="Arial"/>
                          <w:b/>
                          <w:bCs/>
                        </w:rPr>
                        <w:t xml:space="preserve">s dans la question n°1, à court, </w:t>
                      </w:r>
                      <w:r>
                        <w:rPr>
                          <w:rFonts w:ascii="Arial" w:hAnsi="Arial" w:cs="Arial"/>
                          <w:b/>
                          <w:bCs/>
                        </w:rPr>
                        <w:t xml:space="preserve">moyen </w:t>
                      </w:r>
                      <w:r w:rsidR="00861A2F">
                        <w:rPr>
                          <w:rFonts w:ascii="Arial" w:hAnsi="Arial" w:cs="Arial"/>
                          <w:b/>
                          <w:bCs/>
                        </w:rPr>
                        <w:t xml:space="preserve">et à long </w:t>
                      </w:r>
                      <w:r>
                        <w:rPr>
                          <w:rFonts w:ascii="Arial" w:hAnsi="Arial" w:cs="Arial"/>
                          <w:b/>
                          <w:bCs/>
                        </w:rPr>
                        <w:t xml:space="preserve">terme </w:t>
                      </w:r>
                      <w:r w:rsidRPr="004249E3">
                        <w:rPr>
                          <w:rFonts w:ascii="Arial" w:hAnsi="Arial" w:cs="Arial"/>
                          <w:b/>
                          <w:bCs/>
                        </w:rPr>
                        <w:t>?</w:t>
                      </w:r>
                    </w:p>
                  </w:txbxContent>
                </v:textbox>
                <w10:wrap anchorx="margin"/>
              </v:shape>
            </w:pict>
          </mc:Fallback>
        </mc:AlternateContent>
      </w:r>
      <w:r w:rsidRPr="00F24ED1">
        <w:rPr>
          <w:rFonts w:asciiTheme="majorHAnsi" w:hAnsiTheme="majorHAnsi"/>
          <w:noProof/>
          <w:lang w:eastAsia="fr-FR"/>
        </w:rPr>
        <mc:AlternateContent>
          <mc:Choice Requires="wps">
            <w:drawing>
              <wp:anchor distT="0" distB="0" distL="114300" distR="114300" simplePos="0" relativeHeight="251670528" behindDoc="0" locked="0" layoutInCell="1" allowOverlap="1" wp14:anchorId="66FA7E9C" wp14:editId="32D8030F">
                <wp:simplePos x="0" y="0"/>
                <wp:positionH relativeFrom="margin">
                  <wp:align>left</wp:align>
                </wp:positionH>
                <wp:positionV relativeFrom="paragraph">
                  <wp:posOffset>704215</wp:posOffset>
                </wp:positionV>
                <wp:extent cx="5796915" cy="1285240"/>
                <wp:effectExtent l="0" t="0" r="13335" b="10160"/>
                <wp:wrapNone/>
                <wp:docPr id="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A7E9C" id="_x0000_s1033" type="#_x0000_t202" style="position:absolute;left:0;text-align:left;margin-left:0;margin-top:55.45pt;width:456.45pt;height:101.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2z7LwIAAFkEAAAOAAAAZHJzL2Uyb0RvYy54bWysVNuO0zAQfUfiHyy/0zSh3bZR09XSpQhp&#10;uUi7fIDjOImF4zG226R8/Y6dtlQLvCDyYHk84+OZc2ayvh06RQ7COgm6oOlkSonQHCqpm4J+e9q9&#10;WVLiPNMVU6BFQY/C0dvN61fr3uQigxZUJSxBEO3y3hS09d7kSeJ4KzrmJmCERmcNtmMeTdsklWU9&#10;oncqyabTm6QHWxkLXDiHp/ejk24ifl0L7r/UtROeqIJibj6uNq5lWJPNmuWNZaaV/JQG+4csOiY1&#10;PnqBumeekb2Vv0F1kltwUPsJhy6BupZcxBqwmnT6oprHlhkRa0FynLnQ5P4fLP98+GqJrAq6eEuJ&#10;Zh1q9CQGT97BQGaBnt64HKMeDcb5AY9R5liqMw/AvzuiYdsy3Yg7a6FvBaswvTTcTK6ujjgugJT9&#10;J6jwGbb3EIGG2naBO2SDIDrKdLxIE1LheDhfrG5W6ZwSjr40W86zWRQvYfn5urHOfxDQkbApqEXt&#10;Izw7PDgf0mH5OSS85kDJaieVioZtyq2y5MCwT3bxixW8CFOa9AVdzbP5yMBfIabx+xNEJz02vJJd&#10;QZeXIJYH3t7rKrajZ1KNe0xZ6RORgbuRRT+UwyjZWZ8SqiMya2Hsb5xH3LRgf1LSY28X1P3YMyso&#10;UR81qrNKZ8ge8dGYzRcZGvbaU157mOYIVVBPybjd+nGA9sbKpsWXxn7QcIeK1jJyHaQfszqlj/0b&#10;JTjNWhiQaztG/fojbJ4BAAD//wMAUEsDBBQABgAIAAAAIQAzF76A3gAAAAgBAAAPAAAAZHJzL2Rv&#10;d25yZXYueG1sTI9BT8MwDIXvSPyHyEhcEEu7orGWphNCAsENBoJr1nhtReKUJOvKv8ec4Gb7PT1/&#10;r97MzooJQxw8KcgXGQik1puBOgVvr/eXaxAxaTLaekIF3xhh05ye1Loy/kgvOG1TJziEYqUV9CmN&#10;lZSx7dHpuPAjEmt7H5xOvIZOmqCPHO6sXGbZSjo9EH/o9Yh3Pbaf24NTsL56nD7iU/H83q72tkwX&#10;19PDV1Dq/Gy+vQGRcE5/ZvjFZ3RomGnnD2SisAq4SOJrnpUgWC7zJQ87BUVeFCCbWv4v0PwAAAD/&#10;/wMAUEsBAi0AFAAGAAgAAAAhALaDOJL+AAAA4QEAABMAAAAAAAAAAAAAAAAAAAAAAFtDb250ZW50&#10;X1R5cGVzXS54bWxQSwECLQAUAAYACAAAACEAOP0h/9YAAACUAQAACwAAAAAAAAAAAAAAAAAvAQAA&#10;X3JlbHMvLnJlbHNQSwECLQAUAAYACAAAACEALs9s+y8CAABZBAAADgAAAAAAAAAAAAAAAAAuAgAA&#10;ZHJzL2Uyb0RvYy54bWxQSwECLQAUAAYACAAAACEAMxe+gN4AAAAIAQAADwAAAAAAAAAAAAAAAACJ&#10;BAAAZHJzL2Rvd25yZXYueG1sUEsFBgAAAAAEAAQA8wAAAJQFAAAAAA==&#10;">
                <v:textbox>
                  <w:txbxContent>
                    <w:p w:rsidR="007D2F26" w:rsidRPr="00317DD4" w:rsidRDefault="007D2F26" w:rsidP="007D2F26"/>
                  </w:txbxContent>
                </v:textbox>
                <w10:wrap anchorx="margin"/>
              </v:shape>
            </w:pict>
          </mc:Fallback>
        </mc:AlternateContent>
      </w:r>
      <w:bookmarkEnd w:id="5"/>
      <w:bookmarkEnd w:id="6"/>
      <w:bookmarkEnd w:id="7"/>
      <w:bookmarkEnd w:id="8"/>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bookmarkStart w:id="9" w:name="_Toc65654454"/>
    <w:bookmarkStart w:id="10" w:name="_Toc66443890"/>
    <w:bookmarkStart w:id="11" w:name="_Toc66445207"/>
    <w:bookmarkStart w:id="12" w:name="_Toc66803959"/>
    <w:p w:rsidR="007D2F26" w:rsidRPr="00FB1629" w:rsidRDefault="007D2F26" w:rsidP="007D2F26">
      <w:pPr>
        <w:ind w:left="720"/>
        <w:jc w:val="both"/>
        <w:outlineLvl w:val="0"/>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71552" behindDoc="0" locked="0" layoutInCell="1" allowOverlap="1" wp14:anchorId="23FA2EDE" wp14:editId="4FE4BB03">
                <wp:simplePos x="0" y="0"/>
                <wp:positionH relativeFrom="margin">
                  <wp:align>left</wp:align>
                </wp:positionH>
                <wp:positionV relativeFrom="paragraph">
                  <wp:posOffset>78105</wp:posOffset>
                </wp:positionV>
                <wp:extent cx="5796915" cy="509270"/>
                <wp:effectExtent l="0" t="0" r="13335" b="24130"/>
                <wp:wrapNone/>
                <wp:docPr id="76" name="Zone de text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509270"/>
                        </a:xfrm>
                        <a:prstGeom prst="rect">
                          <a:avLst/>
                        </a:prstGeom>
                        <a:solidFill>
                          <a:srgbClr val="FFFFFF"/>
                        </a:solidFill>
                        <a:ln w="9525">
                          <a:solidFill>
                            <a:srgbClr val="000000"/>
                          </a:solidFill>
                          <a:miter lim="800000"/>
                          <a:headEnd/>
                          <a:tailEnd/>
                        </a:ln>
                      </wps:spPr>
                      <wps:txbx>
                        <w:txbxContent>
                          <w:p w:rsidR="007D2F26" w:rsidRPr="004249E3" w:rsidRDefault="007D2F26" w:rsidP="007D2F26">
                            <w:pPr>
                              <w:jc w:val="both"/>
                              <w:rPr>
                                <w:rFonts w:ascii="Arial" w:hAnsi="Arial" w:cs="Arial"/>
                                <w:b/>
                                <w:bCs/>
                              </w:rPr>
                            </w:pPr>
                            <w:r w:rsidRPr="004249E3">
                              <w:rPr>
                                <w:rFonts w:ascii="Arial" w:hAnsi="Arial" w:cs="Arial"/>
                                <w:b/>
                                <w:bCs/>
                              </w:rPr>
                              <w:t>Question.</w:t>
                            </w:r>
                            <w:r>
                              <w:rPr>
                                <w:rFonts w:ascii="Arial" w:hAnsi="Arial" w:cs="Arial"/>
                                <w:b/>
                                <w:bCs/>
                              </w:rPr>
                              <w:t>3</w:t>
                            </w:r>
                            <w:r w:rsidRPr="004249E3">
                              <w:rPr>
                                <w:rFonts w:ascii="Arial" w:hAnsi="Arial" w:cs="Arial"/>
                                <w:b/>
                                <w:bCs/>
                              </w:rPr>
                              <w:t xml:space="preserve">. </w:t>
                            </w:r>
                            <w:r>
                              <w:rPr>
                                <w:rFonts w:ascii="Arial" w:hAnsi="Arial" w:cs="Arial"/>
                                <w:b/>
                                <w:bCs/>
                              </w:rPr>
                              <w:t>Quel seront les retombées économiques liées au déploiement de ces nouveaux cas d’usages 5G en Tunisie</w:t>
                            </w:r>
                            <w:r w:rsidRPr="004249E3">
                              <w:rPr>
                                <w:rFonts w:ascii="Arial" w:hAnsi="Arial" w:cs="Arial"/>
                                <w:b/>
                                <w:bCs/>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FA2EDE" id="Zone de texte 76" o:spid="_x0000_s1034" type="#_x0000_t202" style="position:absolute;left:0;text-align:left;margin-left:0;margin-top:6.15pt;width:456.45pt;height:40.1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4+2MwIAAF4EAAAOAAAAZHJzL2Uyb0RvYy54bWysVE2P0zAQvSPxHyzfadKq6UfUdLV0KUJa&#10;PqSFCzfHdhILx2Nst0n59UyctlQLXBA5WB7P+HnmvZls7vpWk6N0XoEp6HSSUiINB6FMXdAvn/ev&#10;VpT4wIxgGows6El6erd9+WLT2VzOoAEtpCMIYnze2YI2Idg8STxvZMv8BKw06KzAtSyg6epEONYh&#10;equTWZoukg6csA649B5PH0Yn3Ub8qpI8fKwqLwPRBcXcQlxdXMthTbYblteO2UbxcxrsH7JomTL4&#10;6BXqgQVGDk79BtUq7sBDFSYc2gSqSnEZa8Bqpumzap4aZmWsBcnx9kqT/3+w/MPxkyNKFHS5oMSw&#10;FjX6ikoRIUmQfZAEz5GkzvocY58sRof+NfQodizY20fg3zwxsGuYqeW9c9A1kglMcjrcTG6ujjh+&#10;ACm79yDwMXYIEIH6yrUDg8gJQXQU63QVCBMhHA+z5XqxnmaUcPRl6Xq2jAomLL/cts6HtxJaMmwK&#10;6rABIjo7PvowZMPyS8jwmAetxF5pHQ1XlzvtyJFhs+zjFwt4FqYN6Qq6zmbZSMBfIdL4/QmiVQG7&#10;Xqu2oKtrEMsH2t4YEXsyMKXHPaaszZnHgbqRxNCXfdRtdZGnBHFCYh2MTY5DiZsG3A9KOmzwgvrv&#10;B+YkJfqdQXHW0/l8mIhozLPlDA136ylvPcxwhCpooGTc7sI4RQfrVN3gS2M7GLhHQSsVuR6UH7M6&#10;p49NHCU4D9wwJbd2jPr1W9j+BAAA//8DAFBLAwQUAAYACAAAACEACQnyOd0AAAAGAQAADwAAAGRy&#10;cy9kb3ducmV2LnhtbEyPQU/DMAyF70j8h8hIXBBL18FYS9MJIYHYDQaCa9Z4bUXilCTryr/HnODm&#10;52e997laT86KEUPsPSmYzzIQSI03PbUK3l4fLlcgYtJktPWECr4xwro+Pal0afyRXnDcplZwCMVS&#10;K+hSGkopY9Oh03HmByT29j44nViGVpqgjxzurMyzbCmd7okbOj3gfYfN5/bgFKyunsaPuFk8vzfL&#10;vS3Sxc34+BWUOj+b7m5BJJzS3zH84jM61My08wcyUVgF/Ejibb4AwW4xzwsQOx7ya5B1Jf/j1z8A&#10;AAD//wMAUEsBAi0AFAAGAAgAAAAhALaDOJL+AAAA4QEAABMAAAAAAAAAAAAAAAAAAAAAAFtDb250&#10;ZW50X1R5cGVzXS54bWxQSwECLQAUAAYACAAAACEAOP0h/9YAAACUAQAACwAAAAAAAAAAAAAAAAAv&#10;AQAAX3JlbHMvLnJlbHNQSwECLQAUAAYACAAAACEAOZOPtjMCAABeBAAADgAAAAAAAAAAAAAAAAAu&#10;AgAAZHJzL2Uyb0RvYy54bWxQSwECLQAUAAYACAAAACEACQnyOd0AAAAGAQAADwAAAAAAAAAAAAAA&#10;AACNBAAAZHJzL2Rvd25yZXYueG1sUEsFBgAAAAAEAAQA8wAAAJcFAAAAAA==&#10;">
                <v:textbox>
                  <w:txbxContent>
                    <w:p w:rsidR="007D2F26" w:rsidRPr="004249E3" w:rsidRDefault="007D2F26" w:rsidP="007D2F26">
                      <w:pPr>
                        <w:jc w:val="both"/>
                        <w:rPr>
                          <w:rFonts w:ascii="Arial" w:hAnsi="Arial" w:cs="Arial"/>
                          <w:b/>
                          <w:bCs/>
                        </w:rPr>
                      </w:pPr>
                      <w:r w:rsidRPr="004249E3">
                        <w:rPr>
                          <w:rFonts w:ascii="Arial" w:hAnsi="Arial" w:cs="Arial"/>
                          <w:b/>
                          <w:bCs/>
                        </w:rPr>
                        <w:t>Question.</w:t>
                      </w:r>
                      <w:r>
                        <w:rPr>
                          <w:rFonts w:ascii="Arial" w:hAnsi="Arial" w:cs="Arial"/>
                          <w:b/>
                          <w:bCs/>
                        </w:rPr>
                        <w:t>3</w:t>
                      </w:r>
                      <w:r w:rsidRPr="004249E3">
                        <w:rPr>
                          <w:rFonts w:ascii="Arial" w:hAnsi="Arial" w:cs="Arial"/>
                          <w:b/>
                          <w:bCs/>
                        </w:rPr>
                        <w:t xml:space="preserve">. </w:t>
                      </w:r>
                      <w:r>
                        <w:rPr>
                          <w:rFonts w:ascii="Arial" w:hAnsi="Arial" w:cs="Arial"/>
                          <w:b/>
                          <w:bCs/>
                        </w:rPr>
                        <w:t>Quel seront les retombées économiques liées au déploiement de ces nouveaux cas d’usages 5G en Tunisie</w:t>
                      </w:r>
                      <w:r w:rsidRPr="004249E3">
                        <w:rPr>
                          <w:rFonts w:ascii="Arial" w:hAnsi="Arial" w:cs="Arial"/>
                          <w:b/>
                          <w:bCs/>
                        </w:rPr>
                        <w:t> ?</w:t>
                      </w:r>
                    </w:p>
                  </w:txbxContent>
                </v:textbox>
                <w10:wrap anchorx="margin"/>
              </v:shape>
            </w:pict>
          </mc:Fallback>
        </mc:AlternateContent>
      </w:r>
      <w:bookmarkEnd w:id="9"/>
      <w:bookmarkEnd w:id="10"/>
      <w:bookmarkEnd w:id="11"/>
      <w:bookmarkEnd w:id="12"/>
    </w:p>
    <w:p w:rsidR="007D2F26" w:rsidRDefault="007D2F26" w:rsidP="007D2F26">
      <w:pPr>
        <w:pStyle w:val="Heading1"/>
        <w:ind w:left="720"/>
        <w:rPr>
          <w:rStyle w:val="fontstyle01"/>
          <w:b w:val="0"/>
          <w:bCs w:val="0"/>
          <w:sz w:val="28"/>
          <w:szCs w:val="28"/>
        </w:rPr>
      </w:pPr>
    </w:p>
    <w:bookmarkStart w:id="13" w:name="_Toc66443891"/>
    <w:bookmarkStart w:id="14" w:name="_Toc66445208"/>
    <w:bookmarkStart w:id="15" w:name="_Toc66803960"/>
    <w:p w:rsidR="007D2F26" w:rsidRDefault="007D2F26" w:rsidP="007D2F26">
      <w:pPr>
        <w:pStyle w:val="Heading1"/>
        <w:ind w:left="720"/>
        <w:rPr>
          <w:rStyle w:val="fontstyle01"/>
          <w:b w:val="0"/>
          <w:bCs w:val="0"/>
          <w:sz w:val="28"/>
          <w:szCs w:val="28"/>
        </w:rPr>
      </w:pPr>
      <w:r w:rsidRPr="00F24ED1">
        <w:rPr>
          <w:noProof/>
          <w:lang w:eastAsia="fr-FR"/>
        </w:rPr>
        <mc:AlternateContent>
          <mc:Choice Requires="wps">
            <w:drawing>
              <wp:anchor distT="0" distB="0" distL="114300" distR="114300" simplePos="0" relativeHeight="251672576" behindDoc="0" locked="0" layoutInCell="1" allowOverlap="1" wp14:anchorId="14E73D0E" wp14:editId="061E0932">
                <wp:simplePos x="0" y="0"/>
                <wp:positionH relativeFrom="margin">
                  <wp:align>left</wp:align>
                </wp:positionH>
                <wp:positionV relativeFrom="paragraph">
                  <wp:posOffset>129540</wp:posOffset>
                </wp:positionV>
                <wp:extent cx="5796915" cy="1285240"/>
                <wp:effectExtent l="0" t="0" r="13335" b="10160"/>
                <wp:wrapNone/>
                <wp:docPr id="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73D0E" id="_x0000_s1035" type="#_x0000_t202" style="position:absolute;left:0;text-align:left;margin-left:0;margin-top:10.2pt;width:456.45pt;height:101.2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y+LgIAAFkEAAAOAAAAZHJzL2Uyb0RvYy54bWysVNuO2yAQfa/Uf0C8N46teJNY66y22aaq&#10;tL1Iu/0AjLGNihkKJHb69R1wkkbb9qWqHxADw+HMOYNv78ZekYOwToIuaTqbUyI0h1rqtqRfn3dv&#10;VpQ4z3TNFGhR0qNw9G7z+tXtYAqRQQeqFpYgiHbFYEraeW+KJHG8Ez1zMzBC42YDtmceQ9smtWUD&#10;ovcqyebzm2QAWxsLXDiHqw/TJt1E/KYR3H9uGic8USVFbj6ONo5VGJPNLStay0wn+YkG+wcWPZMa&#10;L71APTDPyN7K36B6yS04aPyMQ59A00guYg1YTTp/Uc1Tx4yItaA4zlxkcv8Pln86fLFE1iVd5pRo&#10;1qNHz2L05C2MZBHkGYwrMOvJYJ4fcRltjqU68wj8myMath3Trbi3FoZOsBrppeFkcnV0wnEBpBo+&#10;Qo3XsL2HCDQ2tg/aoRoE0dGm48WaQIXjYr5c36xTpMhxL81WebaI5iWsOB831vn3AnoSJiW16H2E&#10;Z4dH5wMdVpxTwm0OlKx3UqkY2LbaKksODPtkF79YwYs0pclQ0nWe5ZMCf4WYx+9PEL302PBK9iVd&#10;XZJYEXR7p+vYjp5JNc2RstInIYN2k4p+rMZo2frsTwX1EZW1MPU3vkecdGB/UDJgb5fUfd8zKyhR&#10;HzS6s04XqB7xMVjkywwDe71TXe8wzRGqpJ6Sabr10wPaGyvbDm+a+kHDPTrayKh1sH5idaKP/Rst&#10;OL218ECu45j164+w+QkAAP//AwBQSwMEFAAGAAgAAAAhANgArS7dAAAABwEAAA8AAABkcnMvZG93&#10;bnJldi54bWxMj8FOwzAQRO9I/IO1SFwQdWqqkoQ4FUICwQ0KgqubbJMIex1sNw1/z3KC486MZt5W&#10;m9lZMWGIgycNy0UGAqnx7UCdhrfX+8scREyGWmM9oYZvjLCpT08qU7b+SC84bVMnuIRiaTT0KY2l&#10;lLHp0Zm48CMSe3sfnEl8hk62wRy53FmpsmwtnRmIF3oz4l2Pzef24DTkq8fpIz5dPb83670t0sX1&#10;9PAVtD4/m29vQCSc018YfvEZHWpm2vkDtVFYDfxI0qCyFQh2i6UqQOxYUCoHWVfyP3/9AwAA//8D&#10;AFBLAQItABQABgAIAAAAIQC2gziS/gAAAOEBAAATAAAAAAAAAAAAAAAAAAAAAABbQ29udGVudF9U&#10;eXBlc10ueG1sUEsBAi0AFAAGAAgAAAAhADj9If/WAAAAlAEAAAsAAAAAAAAAAAAAAAAALwEAAF9y&#10;ZWxzLy5yZWxzUEsBAi0AFAAGAAgAAAAhAOntfL4uAgAAWQQAAA4AAAAAAAAAAAAAAAAALgIAAGRy&#10;cy9lMm9Eb2MueG1sUEsBAi0AFAAGAAgAAAAhANgArS7dAAAABwEAAA8AAAAAAAAAAAAAAAAAiAQA&#10;AGRycy9kb3ducmV2LnhtbFBLBQYAAAAABAAEAPMAAACSBQAAAAA=&#10;">
                <v:textbox>
                  <w:txbxContent>
                    <w:p w:rsidR="007D2F26" w:rsidRPr="00317DD4" w:rsidRDefault="007D2F26" w:rsidP="007D2F26"/>
                  </w:txbxContent>
                </v:textbox>
                <w10:wrap anchorx="margin"/>
              </v:shape>
            </w:pict>
          </mc:Fallback>
        </mc:AlternateContent>
      </w:r>
      <w:bookmarkEnd w:id="13"/>
      <w:bookmarkEnd w:id="14"/>
      <w:bookmarkEnd w:id="15"/>
    </w:p>
    <w:p w:rsidR="007D2F26" w:rsidRDefault="007D2F26" w:rsidP="007D2F26"/>
    <w:p w:rsidR="007D2F26" w:rsidRDefault="007D2F26" w:rsidP="007D2F26"/>
    <w:p w:rsidR="007D2F26" w:rsidRDefault="007D2F26" w:rsidP="007D2F26"/>
    <w:p w:rsidR="007D2F26" w:rsidRDefault="007D2F26" w:rsidP="007D2F26">
      <w:pPr>
        <w:rPr>
          <w:rFonts w:asciiTheme="majorHAnsi" w:hAnsiTheme="majorHAnsi"/>
        </w:rPr>
      </w:pPr>
    </w:p>
    <w:p w:rsidR="007D2F26" w:rsidRPr="00FB1629" w:rsidRDefault="0024337D" w:rsidP="007D2F26">
      <w:pPr>
        <w:ind w:left="720"/>
        <w:jc w:val="both"/>
        <w:outlineLvl w:val="0"/>
        <w:rPr>
          <w:rFonts w:asciiTheme="majorHAnsi" w:hAnsiTheme="majorHAnsi"/>
        </w:rPr>
      </w:pPr>
      <w:bookmarkStart w:id="16" w:name="_Toc66443892"/>
      <w:bookmarkStart w:id="17" w:name="_Toc66445209"/>
      <w:bookmarkStart w:id="18" w:name="_Toc66803961"/>
      <w:r w:rsidRPr="00F24ED1">
        <w:rPr>
          <w:rFonts w:asciiTheme="majorHAnsi" w:hAnsiTheme="majorHAnsi"/>
          <w:noProof/>
          <w:lang w:eastAsia="fr-FR"/>
        </w:rPr>
        <mc:AlternateContent>
          <mc:Choice Requires="wps">
            <w:drawing>
              <wp:anchor distT="0" distB="0" distL="114300" distR="114300" simplePos="0" relativeHeight="251702272" behindDoc="0" locked="0" layoutInCell="1" allowOverlap="1" wp14:anchorId="6F10BE7F" wp14:editId="70690DF6">
                <wp:simplePos x="0" y="0"/>
                <wp:positionH relativeFrom="margin">
                  <wp:posOffset>0</wp:posOffset>
                </wp:positionH>
                <wp:positionV relativeFrom="paragraph">
                  <wp:posOffset>240030</wp:posOffset>
                </wp:positionV>
                <wp:extent cx="5796915" cy="833932"/>
                <wp:effectExtent l="0" t="0" r="13335" b="23495"/>
                <wp:wrapNone/>
                <wp:docPr id="6"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833932"/>
                        </a:xfrm>
                        <a:prstGeom prst="rect">
                          <a:avLst/>
                        </a:prstGeom>
                        <a:solidFill>
                          <a:srgbClr val="FFFFFF"/>
                        </a:solidFill>
                        <a:ln w="9525">
                          <a:solidFill>
                            <a:srgbClr val="000000"/>
                          </a:solidFill>
                          <a:miter lim="800000"/>
                          <a:headEnd/>
                          <a:tailEnd/>
                        </a:ln>
                      </wps:spPr>
                      <wps:txbx>
                        <w:txbxContent>
                          <w:p w:rsidR="0024337D" w:rsidRPr="004249E3" w:rsidRDefault="0024337D" w:rsidP="00A42B89">
                            <w:pPr>
                              <w:jc w:val="both"/>
                              <w:rPr>
                                <w:rFonts w:ascii="Arial" w:hAnsi="Arial" w:cs="Arial"/>
                                <w:b/>
                                <w:bCs/>
                              </w:rPr>
                            </w:pPr>
                            <w:r w:rsidRPr="004249E3">
                              <w:rPr>
                                <w:rFonts w:ascii="Arial" w:hAnsi="Arial" w:cs="Arial"/>
                                <w:b/>
                                <w:bCs/>
                              </w:rPr>
                              <w:t>Question.</w:t>
                            </w:r>
                            <w:r>
                              <w:rPr>
                                <w:rFonts w:ascii="Arial" w:hAnsi="Arial" w:cs="Arial"/>
                                <w:b/>
                                <w:bCs/>
                              </w:rPr>
                              <w:t>4</w:t>
                            </w:r>
                            <w:r w:rsidRPr="004249E3">
                              <w:rPr>
                                <w:rFonts w:ascii="Arial" w:hAnsi="Arial" w:cs="Arial"/>
                                <w:b/>
                                <w:bCs/>
                              </w:rPr>
                              <w:t xml:space="preserve">. </w:t>
                            </w:r>
                            <w:r>
                              <w:rPr>
                                <w:rFonts w:ascii="Arial" w:hAnsi="Arial" w:cs="Arial"/>
                                <w:b/>
                                <w:bCs/>
                              </w:rPr>
                              <w:t>Comment envisagez-vous le déploiement de ces cas d’usages 5G : déploiement généralisé ou ciblé en fonction de certains paramètres (socio-économiques, démographiques, géographiques)</w:t>
                            </w:r>
                            <w:r w:rsidRPr="004249E3">
                              <w:rPr>
                                <w:rFonts w:ascii="Arial" w:hAnsi="Arial" w:cs="Arial"/>
                                <w:b/>
                                <w:bCs/>
                              </w:rPr>
                              <w:t> ?</w:t>
                            </w:r>
                            <w:r>
                              <w:rPr>
                                <w:rFonts w:ascii="Arial" w:hAnsi="Arial" w:cs="Arial"/>
                                <w:b/>
                                <w:bCs/>
                              </w:rPr>
                              <w:t xml:space="preserve"> Détaillez votre réponse.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0BE7F" id="_x0000_s1036" type="#_x0000_t202" style="position:absolute;left:0;text-align:left;margin-left:0;margin-top:18.9pt;width:456.45pt;height:65.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rDJMwIAAF4EAAAOAAAAZHJzL2Uyb0RvYy54bWysVEuP2yAQvlfqf0DcG8d5bqw4q222qSpt&#10;H9K2l94w4BgVMxRI7N1f3wFns+nrUtUHxMDwzcz3zXh93beaHKXzCkxJ89GYEmk4CGX2Jf3yeffq&#10;ihIfmBFMg5ElfZCeXm9evlh3tpATaEAL6QiCGF90tqRNCLbIMs8b2TI/AisNXtbgWhbQdPtMONYh&#10;equzyXi8yDpwwjrg0ns8vR0u6Sbh17Xk4WNdexmILinmFtLq0lrFNdusWbF3zDaKn9Jg/5BFy5TB&#10;oGeoWxYYOTj1G1SruAMPdRhxaDOoa8VlqgGryce/VHPfMCtTLUiOt2ea/P+D5R+OnxxRoqQLSgxr&#10;UaKvKBQRkgTZB0mmy8hRZ32BrvcWnUP/GnrUOtXr7R3wb54Y2DbM7OWNc9A1kgnMMY8vs4unA46P&#10;IFX3HgQGY4cACaivXRsJREoIoqNWD2d9MBHC8XC+XC1W+ZwSjndX0+lqOkkhWPH02jof3kpoSdyU&#10;1KH+CZ0d73yI2bDiySUG86CV2Cmtk+H21VY7cmTYK7v0ndB/ctOGdCVdzSfzgYC/QozT9yeIVgVs&#10;eq1arOLsxIpI2xsjUksGpvSwx5S1OfEYqRtIDH3VJ9ny1MOR5ArEAzLrYGhyHErcNOAeKemwwUvq&#10;vx+Yk5TodwbVWeWzWZyIZMzmywka7vKmurxhhiNUSQMlw3Ybhik6WKf2DUYa+sHADSpaq0T2c1an&#10;/LGJkwangYtTcmknr+ffwuYHAAAA//8DAFBLAwQUAAYACAAAACEAwqI5A90AAAAHAQAADwAAAGRy&#10;cy9kb3ducmV2LnhtbEyPwU7DMBBE70j8g7VIXBB10qK0CXEqhASCWylVubrxNomI18F20/D3LCc4&#10;jmY086ZcT7YXI/rQOVKQzhIQSLUzHTUKdu9PtysQIWoyuneECr4xwLq6vCh1YdyZ3nDcxkZwCYVC&#10;K2hjHAopQ92i1WHmBiT2js5bHVn6Rhqvz1xuezlPkkxa3REvtHrAxxbrz+3JKljdvYwf4XWx2dfZ&#10;sc/jzXJ8/vJKXV9ND/cgIk7xLwy/+IwOFTMd3IlMEL0CPhIVLJbMz26eznMQB45leQqyKuV//uoH&#10;AAD//wMAUEsBAi0AFAAGAAgAAAAhALaDOJL+AAAA4QEAABMAAAAAAAAAAAAAAAAAAAAAAFtDb250&#10;ZW50X1R5cGVzXS54bWxQSwECLQAUAAYACAAAACEAOP0h/9YAAACUAQAACwAAAAAAAAAAAAAAAAAv&#10;AQAAX3JlbHMvLnJlbHNQSwECLQAUAAYACAAAACEAN96wyTMCAABeBAAADgAAAAAAAAAAAAAAAAAu&#10;AgAAZHJzL2Uyb0RvYy54bWxQSwECLQAUAAYACAAAACEAwqI5A90AAAAHAQAADwAAAAAAAAAAAAAA&#10;AACNBAAAZHJzL2Rvd25yZXYueG1sUEsFBgAAAAAEAAQA8wAAAJcFAAAAAA==&#10;">
                <v:textbox>
                  <w:txbxContent>
                    <w:p w:rsidR="0024337D" w:rsidRPr="004249E3" w:rsidRDefault="0024337D" w:rsidP="00A42B89">
                      <w:pPr>
                        <w:jc w:val="both"/>
                        <w:rPr>
                          <w:rFonts w:ascii="Arial" w:hAnsi="Arial" w:cs="Arial"/>
                          <w:b/>
                          <w:bCs/>
                        </w:rPr>
                      </w:pPr>
                      <w:r w:rsidRPr="004249E3">
                        <w:rPr>
                          <w:rFonts w:ascii="Arial" w:hAnsi="Arial" w:cs="Arial"/>
                          <w:b/>
                          <w:bCs/>
                        </w:rPr>
                        <w:t>Question.</w:t>
                      </w:r>
                      <w:r>
                        <w:rPr>
                          <w:rFonts w:ascii="Arial" w:hAnsi="Arial" w:cs="Arial"/>
                          <w:b/>
                          <w:bCs/>
                        </w:rPr>
                        <w:t>4</w:t>
                      </w:r>
                      <w:r w:rsidRPr="004249E3">
                        <w:rPr>
                          <w:rFonts w:ascii="Arial" w:hAnsi="Arial" w:cs="Arial"/>
                          <w:b/>
                          <w:bCs/>
                        </w:rPr>
                        <w:t xml:space="preserve">. </w:t>
                      </w:r>
                      <w:r>
                        <w:rPr>
                          <w:rFonts w:ascii="Arial" w:hAnsi="Arial" w:cs="Arial"/>
                          <w:b/>
                          <w:bCs/>
                        </w:rPr>
                        <w:t>Comment envisagez-vous le déploiement de ces cas d’usages 5G : déploiement généralisé ou ciblé en fonction de certains paramètres (socio-économiques, démographiques, géographiques)</w:t>
                      </w:r>
                      <w:r w:rsidRPr="004249E3">
                        <w:rPr>
                          <w:rFonts w:ascii="Arial" w:hAnsi="Arial" w:cs="Arial"/>
                          <w:b/>
                          <w:bCs/>
                        </w:rPr>
                        <w:t> ?</w:t>
                      </w:r>
                      <w:r>
                        <w:rPr>
                          <w:rFonts w:ascii="Arial" w:hAnsi="Arial" w:cs="Arial"/>
                          <w:b/>
                          <w:bCs/>
                        </w:rPr>
                        <w:t xml:space="preserve"> Détaillez votre réponse.</w:t>
                      </w:r>
                    </w:p>
                  </w:txbxContent>
                </v:textbox>
                <w10:wrap anchorx="margin"/>
              </v:shape>
            </w:pict>
          </mc:Fallback>
        </mc:AlternateContent>
      </w:r>
      <w:bookmarkEnd w:id="16"/>
      <w:bookmarkEnd w:id="17"/>
      <w:bookmarkEnd w:id="18"/>
    </w:p>
    <w:p w:rsidR="007D2F26" w:rsidRDefault="007D2F26" w:rsidP="007D2F26">
      <w:pPr>
        <w:pStyle w:val="Heading1"/>
        <w:ind w:left="720"/>
        <w:rPr>
          <w:rStyle w:val="fontstyle01"/>
          <w:b w:val="0"/>
          <w:bCs w:val="0"/>
          <w:sz w:val="28"/>
          <w:szCs w:val="28"/>
        </w:rPr>
      </w:pPr>
    </w:p>
    <w:p w:rsidR="007D2F26" w:rsidRDefault="007D2F26" w:rsidP="007D2F26">
      <w:pPr>
        <w:pStyle w:val="Heading1"/>
        <w:ind w:left="720"/>
        <w:rPr>
          <w:rStyle w:val="fontstyle01"/>
          <w:b w:val="0"/>
          <w:bCs w:val="0"/>
          <w:sz w:val="28"/>
          <w:szCs w:val="28"/>
        </w:rPr>
      </w:pPr>
    </w:p>
    <w:p w:rsidR="007D2F26" w:rsidRDefault="0024337D" w:rsidP="007D2F26">
      <w:bookmarkStart w:id="19" w:name="_Toc66443893"/>
      <w:bookmarkStart w:id="20" w:name="_Toc66445210"/>
      <w:r w:rsidRPr="00F24ED1">
        <w:rPr>
          <w:rFonts w:asciiTheme="majorHAnsi" w:hAnsiTheme="majorHAnsi"/>
          <w:noProof/>
          <w:lang w:eastAsia="fr-FR"/>
        </w:rPr>
        <mc:AlternateContent>
          <mc:Choice Requires="wps">
            <w:drawing>
              <wp:anchor distT="0" distB="0" distL="114300" distR="114300" simplePos="0" relativeHeight="251703296" behindDoc="0" locked="0" layoutInCell="1" allowOverlap="1" wp14:anchorId="6675B88B" wp14:editId="4D359DF0">
                <wp:simplePos x="0" y="0"/>
                <wp:positionH relativeFrom="margin">
                  <wp:posOffset>0</wp:posOffset>
                </wp:positionH>
                <wp:positionV relativeFrom="paragraph">
                  <wp:posOffset>276225</wp:posOffset>
                </wp:positionV>
                <wp:extent cx="5807938" cy="1116990"/>
                <wp:effectExtent l="0" t="0" r="21590" b="260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938" cy="1116990"/>
                        </a:xfrm>
                        <a:prstGeom prst="rect">
                          <a:avLst/>
                        </a:prstGeom>
                        <a:solidFill>
                          <a:srgbClr val="FFFFFF"/>
                        </a:solidFill>
                        <a:ln w="9525">
                          <a:solidFill>
                            <a:srgbClr val="000000"/>
                          </a:solidFill>
                          <a:miter lim="800000"/>
                          <a:headEnd/>
                          <a:tailEnd/>
                        </a:ln>
                      </wps:spPr>
                      <wps:txbx>
                        <w:txbxContent>
                          <w:p w:rsidR="0024337D" w:rsidRPr="00317DD4" w:rsidRDefault="0024337D"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5B88B" id="_x0000_s1037" type="#_x0000_t202" style="position:absolute;margin-left:0;margin-top:21.75pt;width:457.3pt;height:87.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IULgIAAFoEAAAOAAAAZHJzL2Uyb0RvYy54bWysVNtu2zAMfR+wfxD0vtjOkjYx4hRdugwD&#10;ugvQ7gNkWY6FSaImKbG7ry8lJ1nQbS/D/CCIInVEnkN6dTNoRQ7CeQmmosUkp0QYDo00u4p+e9y+&#10;WVDiAzMNU2BERZ+Epzfr169WvS3FFDpQjXAEQYwve1vRLgRbZpnnndDMT8AKg84WnGYBTbfLGsd6&#10;RNcqm+b5VdaDa6wDLrzH07vRSdcJv20FD1/a1otAVEUxt5BWl9Y6rtl6xcqdY7aT/JgG+4csNJMG&#10;Hz1D3bHAyN7J36C05A48tGHCQWfQtpKLVANWU+QvqnnomBWpFiTH2zNN/v/B8s+Hr47IBrUrKDFM&#10;o0aPYgjkHQxkFunprS8x6sFiXBjwGENTqd7eA//uiYFNx8xO3DoHfSdYg+kV8WZ2cXXE8RGk7j9B&#10;g8+wfYAENLROR+6QDYLoKNPTWZqYCsfD+SK/Xr7FZuLoK4riarlM4mWsPF23zocPAjSJm4o61D7B&#10;s8O9DzEdVp5C4mselGy2UqlkuF29UY4cGPbJNn2pghdhypC+osv5dD4y8FeIPH1/gtAyYMMrqSu6&#10;OAexMvL23jSpHQOTatxjysociYzcjSyGoR5Okh0FqqF5QmodjA2OA4mbDtxPSnps7or6H3vmBCXq&#10;o0F5lsVsFqchGbP59RQNd+mpLz3McISqaKBk3G7COEF76+Suw5fGhjBwi5K2MpEdtR+zOuaPDZw0&#10;OA5bnJBLO0X9+iWsnwEAAP//AwBQSwMEFAAGAAgAAAAhAMnqkK7eAAAABwEAAA8AAABkcnMvZG93&#10;bnJldi54bWxMj8FOwzAQRO9I/IO1SFwQddKG0IRsKoQEghsUBFc33iYR8TrYbhr+HnOC42hGM2+q&#10;zWwGMZHzvWWEdJGAIG6s7rlFeHu9v1yD8EGxVoNlQvgmD5v69KRSpbZHfqFpG1oRS9iXCqELYSyl&#10;9E1HRvmFHYmjt7fOqBCla6V26hjLzSCXSZJLo3qOC50a6a6j5nN7MAjr7HH68E+r5/cm3w9FuLie&#10;Hr4c4vnZfHsDItAc/sLwix/RoY5MO3tg7cWAEI8EhGx1BSK6RZrlIHYIy7TIQNaV/M9f/wAAAP//&#10;AwBQSwECLQAUAAYACAAAACEAtoM4kv4AAADhAQAAEwAAAAAAAAAAAAAAAAAAAAAAW0NvbnRlbnRf&#10;VHlwZXNdLnhtbFBLAQItABQABgAIAAAAIQA4/SH/1gAAAJQBAAALAAAAAAAAAAAAAAAAAC8BAABf&#10;cmVscy8ucmVsc1BLAQItABQABgAIAAAAIQCQFJIULgIAAFoEAAAOAAAAAAAAAAAAAAAAAC4CAABk&#10;cnMvZTJvRG9jLnhtbFBLAQItABQABgAIAAAAIQDJ6pCu3gAAAAcBAAAPAAAAAAAAAAAAAAAAAIgE&#10;AABkcnMvZG93bnJldi54bWxQSwUGAAAAAAQABADzAAAAkwUAAAAA&#10;">
                <v:textbox>
                  <w:txbxContent>
                    <w:p w:rsidR="0024337D" w:rsidRPr="00317DD4" w:rsidRDefault="0024337D" w:rsidP="007D2F26"/>
                  </w:txbxContent>
                </v:textbox>
                <w10:wrap anchorx="margin"/>
              </v:shape>
            </w:pict>
          </mc:Fallback>
        </mc:AlternateContent>
      </w:r>
      <w:bookmarkEnd w:id="19"/>
      <w:bookmarkEnd w:id="20"/>
    </w:p>
    <w:p w:rsidR="007D2F26" w:rsidRDefault="007D2F26" w:rsidP="007D2F26"/>
    <w:p w:rsidR="007D2F26" w:rsidRPr="00244FAA" w:rsidRDefault="007D2F26" w:rsidP="007D2F26"/>
    <w:p w:rsidR="007D2F26" w:rsidRDefault="007D2F26" w:rsidP="007D2F26">
      <w:pPr>
        <w:pStyle w:val="Heading1"/>
        <w:spacing w:before="480" w:line="276" w:lineRule="auto"/>
        <w:rPr>
          <w:rStyle w:val="fontstyle01"/>
          <w:b w:val="0"/>
          <w:bCs w:val="0"/>
          <w:sz w:val="28"/>
          <w:szCs w:val="28"/>
        </w:rPr>
      </w:pPr>
    </w:p>
    <w:p w:rsidR="007D2F26" w:rsidRDefault="007D2F26">
      <w:pPr>
        <w:rPr>
          <w:rFonts w:asciiTheme="minorBidi" w:hAnsiTheme="minorBidi"/>
          <w:color w:val="5B9BD5" w:themeColor="accent1"/>
        </w:rPr>
      </w:pPr>
      <w:r>
        <w:rPr>
          <w:rFonts w:asciiTheme="minorBidi" w:hAnsiTheme="minorBidi"/>
          <w:color w:val="5B9BD5" w:themeColor="accent1"/>
        </w:rPr>
        <w:br w:type="page"/>
      </w:r>
    </w:p>
    <w:p w:rsidR="00386DB0" w:rsidRDefault="00386DB0" w:rsidP="007D2F26">
      <w:pPr>
        <w:spacing w:before="120" w:after="120"/>
        <w:rPr>
          <w:rFonts w:asciiTheme="minorBidi" w:hAnsiTheme="minorBidi"/>
          <w:color w:val="5B9BD5" w:themeColor="accent1"/>
        </w:rPr>
      </w:pPr>
    </w:p>
    <w:p w:rsidR="007D2F26" w:rsidRPr="00AA2091" w:rsidRDefault="00AA2091" w:rsidP="00AA2091">
      <w:pPr>
        <w:pStyle w:val="ListParagraph"/>
        <w:numPr>
          <w:ilvl w:val="0"/>
          <w:numId w:val="1"/>
        </w:numPr>
        <w:outlineLvl w:val="0"/>
        <w:rPr>
          <w:rFonts w:asciiTheme="minorBidi" w:hAnsiTheme="minorBidi"/>
          <w:b/>
          <w:bCs/>
          <w:color w:val="5B9BD5" w:themeColor="accent1"/>
        </w:rPr>
      </w:pPr>
      <w:bookmarkStart w:id="21" w:name="_Toc66803962"/>
      <w:r>
        <w:rPr>
          <w:rFonts w:asciiTheme="minorBidi" w:hAnsiTheme="minorBidi"/>
          <w:b/>
          <w:bCs/>
          <w:color w:val="5B9BD5" w:themeColor="accent1"/>
        </w:rPr>
        <w:t>Panoram</w:t>
      </w:r>
      <w:r w:rsidR="007D2F26" w:rsidRPr="00AA2091">
        <w:rPr>
          <w:rFonts w:asciiTheme="minorBidi" w:hAnsiTheme="minorBidi"/>
          <w:b/>
          <w:bCs/>
          <w:color w:val="5B9BD5" w:themeColor="accent1"/>
        </w:rPr>
        <w:t>a des cas d’usages sectoriels</w:t>
      </w:r>
      <w:bookmarkEnd w:id="21"/>
    </w:p>
    <w:p w:rsidR="005A4AE3" w:rsidRDefault="007D2F26" w:rsidP="0049624B">
      <w:pPr>
        <w:spacing w:line="276" w:lineRule="auto"/>
        <w:jc w:val="both"/>
        <w:rPr>
          <w:rFonts w:ascii="Arial" w:hAnsi="Arial" w:cs="Arial"/>
        </w:rPr>
      </w:pPr>
      <w:r>
        <w:rPr>
          <w:rFonts w:ascii="Arial" w:hAnsi="Arial" w:cs="Arial"/>
        </w:rPr>
        <w:t>La</w:t>
      </w:r>
      <w:r w:rsidRPr="009A28BD">
        <w:rPr>
          <w:rFonts w:ascii="Arial" w:hAnsi="Arial" w:cs="Arial"/>
        </w:rPr>
        <w:t xml:space="preserve"> 5G pourrait grâce à ses capacités étendues </w:t>
      </w:r>
      <w:r w:rsidR="00861A2F">
        <w:rPr>
          <w:rFonts w:ascii="Arial" w:hAnsi="Arial" w:cs="Arial"/>
        </w:rPr>
        <w:t xml:space="preserve">prendre en compte </w:t>
      </w:r>
      <w:r w:rsidR="0049624B">
        <w:rPr>
          <w:rFonts w:ascii="Arial" w:hAnsi="Arial" w:cs="Arial"/>
        </w:rPr>
        <w:t>l</w:t>
      </w:r>
      <w:r w:rsidR="00861A2F">
        <w:rPr>
          <w:rFonts w:ascii="Arial" w:hAnsi="Arial" w:cs="Arial"/>
        </w:rPr>
        <w:t>e</w:t>
      </w:r>
      <w:r w:rsidR="0049624B">
        <w:rPr>
          <w:rFonts w:ascii="Arial" w:hAnsi="Arial" w:cs="Arial"/>
        </w:rPr>
        <w:t>s</w:t>
      </w:r>
      <w:r w:rsidR="00861A2F">
        <w:rPr>
          <w:rFonts w:ascii="Arial" w:hAnsi="Arial" w:cs="Arial"/>
        </w:rPr>
        <w:t xml:space="preserve"> nouvelle</w:t>
      </w:r>
      <w:r w:rsidR="003A4824">
        <w:rPr>
          <w:rFonts w:ascii="Arial" w:hAnsi="Arial" w:cs="Arial"/>
        </w:rPr>
        <w:t>s</w:t>
      </w:r>
      <w:r w:rsidRPr="009A28BD">
        <w:rPr>
          <w:rFonts w:ascii="Arial" w:hAnsi="Arial" w:cs="Arial"/>
        </w:rPr>
        <w:t xml:space="preserve"> perspectives permettant la cohabitation d’applications et usages extrêmement diversifiés, unifiés au sein d’une même technologie. Au-delà d’offrir une expérience utilisateur inégalé</w:t>
      </w:r>
      <w:r w:rsidR="003A4824">
        <w:rPr>
          <w:rFonts w:ascii="Arial" w:hAnsi="Arial" w:cs="Arial"/>
        </w:rPr>
        <w:t>e</w:t>
      </w:r>
      <w:r w:rsidRPr="009A28BD">
        <w:rPr>
          <w:rFonts w:ascii="Arial" w:hAnsi="Arial" w:cs="Arial"/>
        </w:rPr>
        <w:t xml:space="preserve"> (ubiquité, connectivité performante </w:t>
      </w:r>
      <w:r w:rsidR="0049624B">
        <w:rPr>
          <w:rFonts w:ascii="Arial" w:hAnsi="Arial" w:cs="Arial"/>
        </w:rPr>
        <w:t xml:space="preserve">et </w:t>
      </w:r>
      <w:r w:rsidRPr="009A28BD">
        <w:rPr>
          <w:rFonts w:ascii="Arial" w:hAnsi="Arial" w:cs="Arial"/>
        </w:rPr>
        <w:t xml:space="preserve">permanente en tous lieux), la 5G s’adresse aux marchés verticaux liés </w:t>
      </w:r>
      <w:r w:rsidR="003A4824">
        <w:rPr>
          <w:rFonts w:ascii="Arial" w:hAnsi="Arial" w:cs="Arial"/>
        </w:rPr>
        <w:t xml:space="preserve">entre autres, </w:t>
      </w:r>
      <w:r w:rsidRPr="009A28BD">
        <w:rPr>
          <w:rFonts w:ascii="Arial" w:hAnsi="Arial" w:cs="Arial"/>
        </w:rPr>
        <w:t xml:space="preserve">à l’Internet des </w:t>
      </w:r>
      <w:r w:rsidR="00A14D35">
        <w:rPr>
          <w:rFonts w:ascii="Arial" w:hAnsi="Arial" w:cs="Arial"/>
        </w:rPr>
        <w:t>o</w:t>
      </w:r>
      <w:r w:rsidRPr="009A28BD">
        <w:rPr>
          <w:rFonts w:ascii="Arial" w:hAnsi="Arial" w:cs="Arial"/>
        </w:rPr>
        <w:t>bjets permettant ainsi de moderniser l’industrie au sens large</w:t>
      </w:r>
      <w:r>
        <w:rPr>
          <w:rFonts w:ascii="Arial" w:hAnsi="Arial" w:cs="Arial"/>
        </w:rPr>
        <w:t xml:space="preserve">. </w:t>
      </w:r>
    </w:p>
    <w:p w:rsidR="007D2F26" w:rsidRDefault="007D2F26" w:rsidP="003A4824">
      <w:pPr>
        <w:spacing w:line="276" w:lineRule="auto"/>
        <w:jc w:val="both"/>
        <w:rPr>
          <w:rFonts w:ascii="Arial" w:hAnsi="Arial" w:cs="Arial"/>
        </w:rPr>
      </w:pPr>
      <w:r w:rsidRPr="009A28BD">
        <w:rPr>
          <w:rFonts w:ascii="Arial" w:hAnsi="Arial" w:cs="Arial"/>
        </w:rPr>
        <w:t xml:space="preserve">L’écosystème 5G va permettre de délivrer une multiplicité de nouveaux usages concernant de nombreux secteurs </w:t>
      </w:r>
      <w:r w:rsidR="003A4824" w:rsidRPr="009A28BD">
        <w:rPr>
          <w:rFonts w:ascii="Arial" w:hAnsi="Arial" w:cs="Arial"/>
        </w:rPr>
        <w:t xml:space="preserve">aussi bien </w:t>
      </w:r>
      <w:r w:rsidRPr="009A28BD">
        <w:rPr>
          <w:rFonts w:ascii="Arial" w:hAnsi="Arial" w:cs="Arial"/>
        </w:rPr>
        <w:t>à destination du grand public que des entreprises, des services publics et autres institutions. Des secteurs vont subir des transformations profondes liées au déploiement de la 5G comme</w:t>
      </w:r>
      <w:r>
        <w:rPr>
          <w:rFonts w:ascii="Arial" w:hAnsi="Arial" w:cs="Arial"/>
        </w:rPr>
        <w:t xml:space="preserve"> l’industrie,</w:t>
      </w:r>
      <w:r w:rsidRPr="009A28BD">
        <w:rPr>
          <w:rFonts w:ascii="Arial" w:hAnsi="Arial" w:cs="Arial"/>
        </w:rPr>
        <w:t xml:space="preserve"> l’énergie, la santé, </w:t>
      </w:r>
      <w:r>
        <w:rPr>
          <w:rFonts w:ascii="Arial" w:hAnsi="Arial" w:cs="Arial"/>
        </w:rPr>
        <w:t>le transport, l’enseignement,</w:t>
      </w:r>
      <w:r w:rsidRPr="009A28BD">
        <w:rPr>
          <w:rFonts w:ascii="Arial" w:hAnsi="Arial" w:cs="Arial"/>
        </w:rPr>
        <w:t xml:space="preserve"> l’administration, l’agriculture, la sécurité et</w:t>
      </w:r>
      <w:r>
        <w:rPr>
          <w:rFonts w:ascii="Arial" w:hAnsi="Arial" w:cs="Arial"/>
        </w:rPr>
        <w:t xml:space="preserve"> le</w:t>
      </w:r>
      <w:r w:rsidR="00A14D35">
        <w:rPr>
          <w:rFonts w:ascii="Arial" w:hAnsi="Arial" w:cs="Arial"/>
        </w:rPr>
        <w:t xml:space="preserve"> divertissement, etc.</w:t>
      </w:r>
    </w:p>
    <w:p w:rsidR="003B5CD1" w:rsidRDefault="00A14D35" w:rsidP="00A14D35">
      <w:pPr>
        <w:pStyle w:val="NormalWeb"/>
        <w:shd w:val="clear" w:color="auto" w:fill="FFFFFF"/>
        <w:spacing w:before="0" w:beforeAutospacing="0" w:after="0" w:afterAutospacing="0" w:line="276" w:lineRule="auto"/>
        <w:jc w:val="both"/>
        <w:rPr>
          <w:rFonts w:ascii="Arial" w:eastAsiaTheme="minorHAnsi" w:hAnsi="Arial" w:cs="Arial"/>
          <w:sz w:val="22"/>
          <w:szCs w:val="22"/>
          <w:lang w:eastAsia="en-US"/>
        </w:rPr>
      </w:pPr>
      <w:r w:rsidRPr="003B5CD1">
        <w:rPr>
          <w:rFonts w:ascii="Arial" w:eastAsiaTheme="minorHAnsi" w:hAnsi="Arial" w:cs="Arial"/>
          <w:i/>
          <w:iCs/>
          <w:color w:val="5B9BD5" w:themeColor="accent1"/>
          <w:sz w:val="22"/>
          <w:szCs w:val="22"/>
          <w:lang w:eastAsia="en-US"/>
        </w:rPr>
        <w:t>Pour l’industrie</w:t>
      </w:r>
      <w:r w:rsidR="003B5CD1">
        <w:rPr>
          <w:rFonts w:ascii="Arial" w:eastAsiaTheme="minorHAnsi" w:hAnsi="Arial" w:cs="Arial"/>
          <w:i/>
          <w:iCs/>
          <w:color w:val="5B9BD5" w:themeColor="accent1"/>
          <w:sz w:val="22"/>
          <w:szCs w:val="22"/>
          <w:lang w:eastAsia="en-US"/>
        </w:rPr>
        <w:t> :</w:t>
      </w:r>
    </w:p>
    <w:p w:rsidR="003B5CD1" w:rsidRDefault="00A14D35" w:rsidP="002F5F59">
      <w:pPr>
        <w:pStyle w:val="NormalWeb"/>
        <w:shd w:val="clear" w:color="auto" w:fill="FFFFFF"/>
        <w:spacing w:before="120" w:beforeAutospacing="0" w:after="120" w:afterAutospacing="0" w:line="276" w:lineRule="auto"/>
        <w:jc w:val="both"/>
        <w:rPr>
          <w:rFonts w:ascii="Arial" w:eastAsiaTheme="minorHAnsi" w:hAnsi="Arial" w:cs="Arial"/>
          <w:sz w:val="22"/>
          <w:szCs w:val="22"/>
          <w:lang w:eastAsia="en-US"/>
        </w:rPr>
      </w:pPr>
      <w:r w:rsidRPr="0057266C">
        <w:rPr>
          <w:rFonts w:ascii="Arial" w:eastAsiaTheme="minorHAnsi" w:hAnsi="Arial" w:cs="Arial"/>
          <w:sz w:val="22"/>
          <w:szCs w:val="22"/>
          <w:lang w:eastAsia="en-US"/>
        </w:rPr>
        <w:t>L’usine de demain ou l’industrie 4.0 est l’un</w:t>
      </w:r>
      <w:r w:rsidR="002F5F59">
        <w:rPr>
          <w:rFonts w:ascii="Arial" w:eastAsiaTheme="minorHAnsi" w:hAnsi="Arial" w:cs="Arial"/>
          <w:sz w:val="22"/>
          <w:szCs w:val="22"/>
          <w:lang w:eastAsia="en-US"/>
        </w:rPr>
        <w:t>e</w:t>
      </w:r>
      <w:r w:rsidRPr="0057266C">
        <w:rPr>
          <w:rFonts w:ascii="Arial" w:eastAsiaTheme="minorHAnsi" w:hAnsi="Arial" w:cs="Arial"/>
          <w:sz w:val="22"/>
          <w:szCs w:val="22"/>
          <w:lang w:eastAsia="en-US"/>
        </w:rPr>
        <w:t xml:space="preserve"> des </w:t>
      </w:r>
      <w:r w:rsidR="002F5F59">
        <w:rPr>
          <w:rFonts w:ascii="Arial" w:eastAsiaTheme="minorHAnsi" w:hAnsi="Arial" w:cs="Arial"/>
          <w:sz w:val="22"/>
          <w:szCs w:val="22"/>
          <w:lang w:eastAsia="en-US"/>
        </w:rPr>
        <w:t>« </w:t>
      </w:r>
      <w:r w:rsidRPr="0057266C">
        <w:rPr>
          <w:rFonts w:ascii="Arial" w:eastAsiaTheme="minorHAnsi" w:hAnsi="Arial" w:cs="Arial"/>
          <w:sz w:val="22"/>
          <w:szCs w:val="22"/>
          <w:lang w:eastAsia="en-US"/>
        </w:rPr>
        <w:t>vertica</w:t>
      </w:r>
      <w:r w:rsidR="002F5F59">
        <w:rPr>
          <w:rFonts w:ascii="Arial" w:eastAsiaTheme="minorHAnsi" w:hAnsi="Arial" w:cs="Arial"/>
          <w:sz w:val="22"/>
          <w:szCs w:val="22"/>
          <w:lang w:eastAsia="en-US"/>
        </w:rPr>
        <w:t>les »</w:t>
      </w:r>
      <w:r w:rsidRPr="0057266C">
        <w:rPr>
          <w:rFonts w:ascii="Arial" w:eastAsiaTheme="minorHAnsi" w:hAnsi="Arial" w:cs="Arial"/>
          <w:sz w:val="22"/>
          <w:szCs w:val="22"/>
          <w:lang w:eastAsia="en-US"/>
        </w:rPr>
        <w:t xml:space="preserve"> </w:t>
      </w:r>
      <w:r w:rsidR="003B5CD1">
        <w:rPr>
          <w:rFonts w:ascii="Arial" w:eastAsiaTheme="minorHAnsi" w:hAnsi="Arial" w:cs="Arial"/>
          <w:sz w:val="22"/>
          <w:szCs w:val="22"/>
          <w:lang w:eastAsia="en-US"/>
        </w:rPr>
        <w:t>que l</w:t>
      </w:r>
      <w:r w:rsidR="00A42B89">
        <w:rPr>
          <w:rFonts w:ascii="Arial" w:eastAsiaTheme="minorHAnsi" w:hAnsi="Arial" w:cs="Arial"/>
          <w:sz w:val="22"/>
          <w:szCs w:val="22"/>
          <w:lang w:eastAsia="en-US"/>
        </w:rPr>
        <w:t>a</w:t>
      </w:r>
      <w:r w:rsidR="003B5CD1">
        <w:rPr>
          <w:rFonts w:ascii="Arial" w:eastAsiaTheme="minorHAnsi" w:hAnsi="Arial" w:cs="Arial"/>
          <w:sz w:val="22"/>
          <w:szCs w:val="22"/>
          <w:lang w:eastAsia="en-US"/>
        </w:rPr>
        <w:t xml:space="preserve"> 5G va concerner</w:t>
      </w:r>
      <w:r w:rsidRPr="0057266C">
        <w:rPr>
          <w:rFonts w:ascii="Arial" w:eastAsiaTheme="minorHAnsi" w:hAnsi="Arial" w:cs="Arial"/>
          <w:sz w:val="22"/>
          <w:szCs w:val="22"/>
          <w:lang w:eastAsia="en-US"/>
        </w:rPr>
        <w:t>.  L’industrie 4.0 profitera des avancées de la 5G qui lui permettr</w:t>
      </w:r>
      <w:r w:rsidR="002F5F59">
        <w:rPr>
          <w:rFonts w:ascii="Arial" w:eastAsiaTheme="minorHAnsi" w:hAnsi="Arial" w:cs="Arial"/>
          <w:sz w:val="22"/>
          <w:szCs w:val="22"/>
          <w:lang w:eastAsia="en-US"/>
        </w:rPr>
        <w:t>ont</w:t>
      </w:r>
      <w:r w:rsidRPr="0057266C">
        <w:rPr>
          <w:rFonts w:ascii="Arial" w:eastAsiaTheme="minorHAnsi" w:hAnsi="Arial" w:cs="Arial"/>
          <w:sz w:val="22"/>
          <w:szCs w:val="22"/>
          <w:lang w:eastAsia="en-US"/>
        </w:rPr>
        <w:t xml:space="preserve"> une capacité d’échange de données massives, une instantanéité des transferts d’information et </w:t>
      </w:r>
      <w:r w:rsidR="003A4824">
        <w:rPr>
          <w:rFonts w:ascii="Arial" w:eastAsiaTheme="minorHAnsi" w:hAnsi="Arial" w:cs="Arial"/>
          <w:sz w:val="22"/>
          <w:szCs w:val="22"/>
          <w:lang w:eastAsia="en-US"/>
        </w:rPr>
        <w:t>une</w:t>
      </w:r>
      <w:r w:rsidRPr="0057266C">
        <w:rPr>
          <w:rFonts w:ascii="Arial" w:eastAsiaTheme="minorHAnsi" w:hAnsi="Arial" w:cs="Arial"/>
          <w:sz w:val="22"/>
          <w:szCs w:val="22"/>
          <w:lang w:eastAsia="en-US"/>
        </w:rPr>
        <w:t xml:space="preserve"> fiabilité des systèmes</w:t>
      </w:r>
      <w:r w:rsidR="003A4824">
        <w:rPr>
          <w:rFonts w:ascii="Arial" w:eastAsiaTheme="minorHAnsi" w:hAnsi="Arial" w:cs="Arial"/>
          <w:sz w:val="22"/>
          <w:szCs w:val="22"/>
          <w:lang w:eastAsia="en-US"/>
        </w:rPr>
        <w:t xml:space="preserve"> déployés</w:t>
      </w:r>
      <w:r w:rsidRPr="0057266C">
        <w:rPr>
          <w:rFonts w:ascii="Arial" w:eastAsiaTheme="minorHAnsi" w:hAnsi="Arial" w:cs="Arial"/>
          <w:sz w:val="22"/>
          <w:szCs w:val="22"/>
          <w:lang w:eastAsia="en-US"/>
        </w:rPr>
        <w:t>. Ce</w:t>
      </w:r>
      <w:r w:rsidR="003B5CD1">
        <w:rPr>
          <w:rFonts w:ascii="Arial" w:eastAsiaTheme="minorHAnsi" w:hAnsi="Arial" w:cs="Arial"/>
          <w:sz w:val="22"/>
          <w:szCs w:val="22"/>
          <w:lang w:eastAsia="en-US"/>
        </w:rPr>
        <w:t>ci</w:t>
      </w:r>
      <w:r w:rsidRPr="0057266C">
        <w:rPr>
          <w:rFonts w:ascii="Arial" w:eastAsiaTheme="minorHAnsi" w:hAnsi="Arial" w:cs="Arial"/>
          <w:sz w:val="22"/>
          <w:szCs w:val="22"/>
          <w:lang w:eastAsia="en-US"/>
        </w:rPr>
        <w:t xml:space="preserve"> affectera le processus de production à travers la création d’unités de production digitalisées dans une logique d’optimisation des flux de production. </w:t>
      </w:r>
    </w:p>
    <w:p w:rsidR="00A14D35" w:rsidRDefault="00A14D35" w:rsidP="003B5CD1">
      <w:pPr>
        <w:pStyle w:val="NormalWeb"/>
        <w:shd w:val="clear" w:color="auto" w:fill="FFFFFF"/>
        <w:spacing w:before="120" w:beforeAutospacing="0" w:after="120" w:afterAutospacing="0" w:line="276" w:lineRule="auto"/>
        <w:jc w:val="both"/>
        <w:rPr>
          <w:rFonts w:ascii="Arial" w:eastAsiaTheme="minorHAnsi" w:hAnsi="Arial" w:cs="Arial"/>
          <w:sz w:val="22"/>
          <w:szCs w:val="22"/>
          <w:lang w:eastAsia="en-US"/>
        </w:rPr>
      </w:pPr>
      <w:r w:rsidRPr="0057266C">
        <w:rPr>
          <w:rFonts w:ascii="Arial" w:eastAsiaTheme="minorHAnsi" w:hAnsi="Arial" w:cs="Arial"/>
          <w:sz w:val="22"/>
          <w:szCs w:val="22"/>
          <w:lang w:eastAsia="en-US"/>
        </w:rPr>
        <w:t>D’autre part, elle permettra de générer de nouveaux gains de productivité par l’intégration d’applicatifs permettant l’accélération du dé</w:t>
      </w:r>
      <w:r>
        <w:rPr>
          <w:rFonts w:ascii="Arial" w:eastAsiaTheme="minorHAnsi" w:hAnsi="Arial" w:cs="Arial"/>
          <w:sz w:val="22"/>
          <w:szCs w:val="22"/>
          <w:lang w:eastAsia="en-US"/>
        </w:rPr>
        <w:t>veloppement de l’automatisation et</w:t>
      </w:r>
      <w:r w:rsidRPr="0057266C">
        <w:rPr>
          <w:rFonts w:ascii="Arial" w:eastAsiaTheme="minorHAnsi" w:hAnsi="Arial" w:cs="Arial"/>
          <w:sz w:val="22"/>
          <w:szCs w:val="22"/>
          <w:lang w:eastAsia="en-US"/>
        </w:rPr>
        <w:t xml:space="preserve"> de la robotisation grâce à l’avènement de la réalité augmentée et de la réalité virtuelle tout en optimisant la consommation et les coûts énergétiques. En outre, les capteurs </w:t>
      </w:r>
      <w:proofErr w:type="spellStart"/>
      <w:r w:rsidRPr="0057266C">
        <w:rPr>
          <w:rFonts w:ascii="Arial" w:eastAsiaTheme="minorHAnsi" w:hAnsi="Arial" w:cs="Arial"/>
          <w:sz w:val="22"/>
          <w:szCs w:val="22"/>
          <w:lang w:eastAsia="en-US"/>
        </w:rPr>
        <w:t>IoT</w:t>
      </w:r>
      <w:proofErr w:type="spellEnd"/>
      <w:r w:rsidRPr="0057266C">
        <w:rPr>
          <w:rFonts w:ascii="Arial" w:eastAsiaTheme="minorHAnsi" w:hAnsi="Arial" w:cs="Arial"/>
          <w:sz w:val="22"/>
          <w:szCs w:val="22"/>
          <w:lang w:eastAsia="en-US"/>
        </w:rPr>
        <w:t>, les robots, la vision par ordinateur et l’intelligence artificielle basée sur le cloud faciliteront le quotidien des employés en automatisant les processus afin de leur permettre de se concentrer sur des tâches plus complexes.</w:t>
      </w:r>
    </w:p>
    <w:p w:rsidR="003B5CD1" w:rsidRPr="003B5CD1" w:rsidRDefault="003B5CD1" w:rsidP="003B5CD1">
      <w:pPr>
        <w:pStyle w:val="NormalWeb"/>
        <w:shd w:val="clear" w:color="auto" w:fill="FFFFFF"/>
        <w:spacing w:before="120" w:beforeAutospacing="0" w:after="120" w:afterAutospacing="0" w:line="276" w:lineRule="auto"/>
        <w:jc w:val="both"/>
        <w:rPr>
          <w:rFonts w:ascii="Arial" w:eastAsiaTheme="minorHAnsi" w:hAnsi="Arial" w:cs="Arial"/>
          <w:i/>
          <w:iCs/>
          <w:color w:val="5B9BD5" w:themeColor="accent1"/>
          <w:sz w:val="22"/>
          <w:szCs w:val="22"/>
          <w:lang w:eastAsia="en-US"/>
        </w:rPr>
      </w:pPr>
      <w:r w:rsidRPr="003B5CD1">
        <w:rPr>
          <w:rFonts w:ascii="Arial" w:eastAsiaTheme="minorHAnsi" w:hAnsi="Arial" w:cs="Arial"/>
          <w:i/>
          <w:iCs/>
          <w:color w:val="5B9BD5" w:themeColor="accent1"/>
          <w:sz w:val="22"/>
          <w:szCs w:val="22"/>
          <w:lang w:eastAsia="en-US"/>
        </w:rPr>
        <w:t>Pour l’énergie</w:t>
      </w:r>
      <w:r>
        <w:rPr>
          <w:rFonts w:ascii="Arial" w:eastAsiaTheme="minorHAnsi" w:hAnsi="Arial" w:cs="Arial"/>
          <w:i/>
          <w:iCs/>
          <w:color w:val="5B9BD5" w:themeColor="accent1"/>
          <w:sz w:val="22"/>
          <w:szCs w:val="22"/>
          <w:lang w:eastAsia="en-US"/>
        </w:rPr>
        <w:t> :</w:t>
      </w:r>
    </w:p>
    <w:p w:rsidR="003B5CD1" w:rsidRDefault="003B5CD1" w:rsidP="003A4824">
      <w:pPr>
        <w:pStyle w:val="NormalWeb"/>
        <w:shd w:val="clear" w:color="auto" w:fill="FFFFFF"/>
        <w:spacing w:before="120" w:beforeAutospacing="0" w:after="120" w:afterAutospacing="0" w:line="276" w:lineRule="auto"/>
        <w:jc w:val="both"/>
        <w:rPr>
          <w:rFonts w:ascii="Arial" w:eastAsiaTheme="minorHAnsi" w:hAnsi="Arial" w:cs="Arial"/>
          <w:sz w:val="22"/>
          <w:szCs w:val="22"/>
          <w:lang w:eastAsia="en-US"/>
        </w:rPr>
      </w:pPr>
      <w:r>
        <w:rPr>
          <w:rFonts w:ascii="Arial" w:eastAsiaTheme="minorHAnsi" w:hAnsi="Arial" w:cs="Arial"/>
          <w:sz w:val="22"/>
          <w:szCs w:val="22"/>
          <w:lang w:eastAsia="en-US"/>
        </w:rPr>
        <w:t>En ce qui concerne l’énergie, l</w:t>
      </w:r>
      <w:r w:rsidRPr="0009588F">
        <w:rPr>
          <w:rFonts w:ascii="Arial" w:eastAsiaTheme="minorHAnsi" w:hAnsi="Arial" w:cs="Arial"/>
          <w:sz w:val="22"/>
          <w:szCs w:val="22"/>
          <w:lang w:eastAsia="en-US"/>
        </w:rPr>
        <w:t>a 5G</w:t>
      </w:r>
      <w:r>
        <w:rPr>
          <w:rFonts w:ascii="Arial" w:eastAsiaTheme="minorHAnsi" w:hAnsi="Arial" w:cs="Arial"/>
          <w:sz w:val="22"/>
          <w:szCs w:val="22"/>
          <w:lang w:eastAsia="en-US"/>
        </w:rPr>
        <w:t xml:space="preserve"> est considéré</w:t>
      </w:r>
      <w:r w:rsidR="003A4824">
        <w:rPr>
          <w:rFonts w:ascii="Arial" w:eastAsiaTheme="minorHAnsi" w:hAnsi="Arial" w:cs="Arial"/>
          <w:sz w:val="22"/>
          <w:szCs w:val="22"/>
          <w:lang w:eastAsia="en-US"/>
        </w:rPr>
        <w:t>e</w:t>
      </w:r>
      <w:r w:rsidRPr="0009588F">
        <w:rPr>
          <w:rFonts w:ascii="Arial" w:eastAsiaTheme="minorHAnsi" w:hAnsi="Arial" w:cs="Arial"/>
          <w:sz w:val="22"/>
          <w:szCs w:val="22"/>
          <w:lang w:eastAsia="en-US"/>
        </w:rPr>
        <w:t xml:space="preserve"> comme une technologie utile et viable </w:t>
      </w:r>
      <w:r>
        <w:rPr>
          <w:rFonts w:ascii="Arial" w:eastAsiaTheme="minorHAnsi" w:hAnsi="Arial" w:cs="Arial"/>
          <w:sz w:val="22"/>
          <w:szCs w:val="22"/>
          <w:lang w:eastAsia="en-US"/>
        </w:rPr>
        <w:t>étant donné qu’elle</w:t>
      </w:r>
      <w:r w:rsidRPr="00832053">
        <w:rPr>
          <w:rFonts w:ascii="Arial" w:eastAsiaTheme="minorHAnsi" w:hAnsi="Arial" w:cs="Arial"/>
          <w:sz w:val="22"/>
          <w:szCs w:val="22"/>
          <w:lang w:eastAsia="en-US"/>
        </w:rPr>
        <w:t xml:space="preserve"> pourrait jouer un rôle essentiel dans le développement de l'Internet de l'énergie (</w:t>
      </w:r>
      <w:proofErr w:type="spellStart"/>
      <w:r w:rsidRPr="00832053">
        <w:rPr>
          <w:rFonts w:ascii="Arial" w:eastAsiaTheme="minorHAnsi" w:hAnsi="Arial" w:cs="Arial"/>
          <w:sz w:val="22"/>
          <w:szCs w:val="22"/>
          <w:lang w:eastAsia="en-US"/>
        </w:rPr>
        <w:t>IoE</w:t>
      </w:r>
      <w:proofErr w:type="spellEnd"/>
      <w:r w:rsidRPr="00832053">
        <w:rPr>
          <w:rFonts w:ascii="Arial" w:eastAsiaTheme="minorHAnsi" w:hAnsi="Arial" w:cs="Arial"/>
          <w:sz w:val="22"/>
          <w:szCs w:val="22"/>
          <w:lang w:eastAsia="en-US"/>
        </w:rPr>
        <w:t xml:space="preserve">) et la mise à niveau et l'automatisation des infrastructures électriques. </w:t>
      </w:r>
      <w:r>
        <w:rPr>
          <w:rFonts w:ascii="Arial" w:eastAsiaTheme="minorHAnsi" w:hAnsi="Arial" w:cs="Arial"/>
          <w:sz w:val="22"/>
          <w:szCs w:val="22"/>
          <w:lang w:eastAsia="en-US"/>
        </w:rPr>
        <w:t>L</w:t>
      </w:r>
      <w:r w:rsidRPr="0009588F">
        <w:rPr>
          <w:rFonts w:ascii="Arial" w:eastAsiaTheme="minorHAnsi" w:hAnsi="Arial" w:cs="Arial"/>
          <w:sz w:val="22"/>
          <w:szCs w:val="22"/>
          <w:lang w:eastAsia="en-US"/>
        </w:rPr>
        <w:t xml:space="preserve">a 5G </w:t>
      </w:r>
      <w:r>
        <w:rPr>
          <w:rFonts w:ascii="Arial" w:eastAsiaTheme="minorHAnsi" w:hAnsi="Arial" w:cs="Arial"/>
          <w:sz w:val="22"/>
          <w:szCs w:val="22"/>
          <w:lang w:eastAsia="en-US"/>
        </w:rPr>
        <w:t>permettra</w:t>
      </w:r>
      <w:r w:rsidRPr="0009588F">
        <w:rPr>
          <w:rFonts w:ascii="Arial" w:eastAsiaTheme="minorHAnsi" w:hAnsi="Arial" w:cs="Arial"/>
          <w:sz w:val="22"/>
          <w:szCs w:val="22"/>
          <w:lang w:eastAsia="en-US"/>
        </w:rPr>
        <w:t xml:space="preserve"> </w:t>
      </w:r>
      <w:r>
        <w:rPr>
          <w:rFonts w:ascii="Arial" w:eastAsiaTheme="minorHAnsi" w:hAnsi="Arial" w:cs="Arial"/>
          <w:sz w:val="22"/>
          <w:szCs w:val="22"/>
          <w:lang w:eastAsia="en-US"/>
        </w:rPr>
        <w:t>d’</w:t>
      </w:r>
      <w:r w:rsidRPr="0009588F">
        <w:rPr>
          <w:rFonts w:ascii="Arial" w:eastAsiaTheme="minorHAnsi" w:hAnsi="Arial" w:cs="Arial"/>
          <w:sz w:val="22"/>
          <w:szCs w:val="22"/>
          <w:lang w:eastAsia="en-US"/>
        </w:rPr>
        <w:t xml:space="preserve">accroître les opportunités offertes par les </w:t>
      </w:r>
      <w:r w:rsidRPr="00AA2091">
        <w:rPr>
          <w:rFonts w:ascii="Arial" w:eastAsiaTheme="minorHAnsi" w:hAnsi="Arial" w:cs="Arial"/>
          <w:i/>
          <w:iCs/>
          <w:sz w:val="22"/>
          <w:szCs w:val="22"/>
          <w:lang w:eastAsia="en-US"/>
        </w:rPr>
        <w:t xml:space="preserve">Smart </w:t>
      </w:r>
      <w:proofErr w:type="spellStart"/>
      <w:r w:rsidRPr="00AA2091">
        <w:rPr>
          <w:rFonts w:ascii="Arial" w:eastAsiaTheme="minorHAnsi" w:hAnsi="Arial" w:cs="Arial"/>
          <w:i/>
          <w:iCs/>
          <w:sz w:val="22"/>
          <w:szCs w:val="22"/>
          <w:lang w:eastAsia="en-US"/>
        </w:rPr>
        <w:t>Grids</w:t>
      </w:r>
      <w:proofErr w:type="spellEnd"/>
      <w:r w:rsidRPr="0009588F">
        <w:rPr>
          <w:rFonts w:ascii="Arial" w:eastAsiaTheme="minorHAnsi" w:hAnsi="Arial" w:cs="Arial"/>
          <w:sz w:val="22"/>
          <w:szCs w:val="22"/>
          <w:lang w:eastAsia="en-US"/>
        </w:rPr>
        <w:t xml:space="preserve"> et </w:t>
      </w:r>
      <w:r w:rsidR="002F5F59">
        <w:rPr>
          <w:rFonts w:ascii="Arial" w:eastAsiaTheme="minorHAnsi" w:hAnsi="Arial" w:cs="Arial"/>
          <w:sz w:val="22"/>
          <w:szCs w:val="22"/>
          <w:lang w:eastAsia="en-US"/>
        </w:rPr>
        <w:t xml:space="preserve">de </w:t>
      </w:r>
      <w:r w:rsidRPr="0009588F">
        <w:rPr>
          <w:rFonts w:ascii="Arial" w:eastAsiaTheme="minorHAnsi" w:hAnsi="Arial" w:cs="Arial"/>
          <w:sz w:val="22"/>
          <w:szCs w:val="22"/>
          <w:lang w:eastAsia="en-US"/>
        </w:rPr>
        <w:t xml:space="preserve">parvenir </w:t>
      </w:r>
      <w:r w:rsidR="003A4824" w:rsidRPr="0009588F">
        <w:rPr>
          <w:rFonts w:ascii="Arial" w:eastAsiaTheme="minorHAnsi" w:hAnsi="Arial" w:cs="Arial"/>
          <w:sz w:val="22"/>
          <w:szCs w:val="22"/>
          <w:lang w:eastAsia="en-US"/>
        </w:rPr>
        <w:t xml:space="preserve">ainsi </w:t>
      </w:r>
      <w:r w:rsidRPr="0009588F">
        <w:rPr>
          <w:rFonts w:ascii="Arial" w:eastAsiaTheme="minorHAnsi" w:hAnsi="Arial" w:cs="Arial"/>
          <w:sz w:val="22"/>
          <w:szCs w:val="22"/>
          <w:lang w:eastAsia="en-US"/>
        </w:rPr>
        <w:t>à un réseau électrique « décentralisé » encore plus efficient.</w:t>
      </w:r>
    </w:p>
    <w:p w:rsidR="003B5CD1" w:rsidRDefault="003B5CD1" w:rsidP="003B5CD1">
      <w:pPr>
        <w:pStyle w:val="NormalWeb"/>
        <w:shd w:val="clear" w:color="auto" w:fill="FFFFFF"/>
        <w:spacing w:before="0" w:beforeAutospacing="0" w:after="0" w:afterAutospacing="0" w:line="276" w:lineRule="auto"/>
        <w:jc w:val="both"/>
        <w:rPr>
          <w:rFonts w:ascii="Arial" w:eastAsiaTheme="minorHAnsi" w:hAnsi="Arial" w:cs="Arial"/>
          <w:sz w:val="22"/>
          <w:szCs w:val="22"/>
          <w:lang w:eastAsia="en-US"/>
        </w:rPr>
      </w:pPr>
      <w:r w:rsidRPr="00832053">
        <w:rPr>
          <w:rFonts w:ascii="Arial" w:eastAsiaTheme="minorHAnsi" w:hAnsi="Arial" w:cs="Arial"/>
          <w:sz w:val="22"/>
          <w:szCs w:val="22"/>
          <w:lang w:eastAsia="en-US"/>
        </w:rPr>
        <w:t>La connectivité améliorée associée à des temps de latence faibles concrétisés par la 5G permettra en outre une gestion efficace de l'offre et la demande énergétique du réseau. La 5G rend</w:t>
      </w:r>
      <w:r>
        <w:rPr>
          <w:rFonts w:ascii="Arial" w:eastAsiaTheme="minorHAnsi" w:hAnsi="Arial" w:cs="Arial"/>
          <w:sz w:val="22"/>
          <w:szCs w:val="22"/>
          <w:lang w:eastAsia="en-US"/>
        </w:rPr>
        <w:t xml:space="preserve">ra </w:t>
      </w:r>
      <w:r w:rsidR="002F5F59">
        <w:rPr>
          <w:rFonts w:ascii="Arial" w:eastAsiaTheme="minorHAnsi" w:hAnsi="Arial" w:cs="Arial"/>
          <w:sz w:val="22"/>
          <w:szCs w:val="22"/>
          <w:lang w:eastAsia="en-US"/>
        </w:rPr>
        <w:t>possible le déploiement de</w:t>
      </w:r>
      <w:r w:rsidRPr="00832053">
        <w:rPr>
          <w:rFonts w:ascii="Arial" w:eastAsiaTheme="minorHAnsi" w:hAnsi="Arial" w:cs="Arial"/>
          <w:sz w:val="22"/>
          <w:szCs w:val="22"/>
          <w:lang w:eastAsia="en-US"/>
        </w:rPr>
        <w:t xml:space="preserve"> nouveaux cas d’usages prometteurs dans le secteur de l’énergie comme les routeurs d’énergie, les compteurs intelligents, les détecteurs de fuites s</w:t>
      </w:r>
      <w:r w:rsidR="000B5299">
        <w:rPr>
          <w:rFonts w:ascii="Arial" w:eastAsiaTheme="minorHAnsi" w:hAnsi="Arial" w:cs="Arial"/>
          <w:sz w:val="22"/>
          <w:szCs w:val="22"/>
          <w:lang w:eastAsia="en-US"/>
        </w:rPr>
        <w:t xml:space="preserve">ur les lignes électriques, etc. </w:t>
      </w:r>
      <w:r w:rsidRPr="00832053">
        <w:rPr>
          <w:rFonts w:ascii="Arial" w:eastAsiaTheme="minorHAnsi" w:hAnsi="Arial" w:cs="Arial"/>
          <w:sz w:val="22"/>
          <w:szCs w:val="22"/>
          <w:lang w:eastAsia="en-US"/>
        </w:rPr>
        <w:t>améliorant considérablement la consommation en énergie, la sécurité et la durabilité du matériel.</w:t>
      </w:r>
    </w:p>
    <w:p w:rsidR="003B5CD1" w:rsidRDefault="003B5CD1" w:rsidP="003B5CD1">
      <w:pPr>
        <w:pStyle w:val="NormalWeb"/>
        <w:shd w:val="clear" w:color="auto" w:fill="FFFFFF"/>
        <w:spacing w:before="0" w:beforeAutospacing="0" w:after="0" w:afterAutospacing="0" w:line="276" w:lineRule="auto"/>
        <w:jc w:val="both"/>
        <w:rPr>
          <w:rFonts w:ascii="Arial" w:eastAsiaTheme="minorHAnsi" w:hAnsi="Arial" w:cs="Arial"/>
          <w:sz w:val="22"/>
          <w:szCs w:val="22"/>
          <w:lang w:eastAsia="en-US"/>
        </w:rPr>
      </w:pPr>
    </w:p>
    <w:p w:rsidR="003B5CD1" w:rsidRDefault="003B5CD1" w:rsidP="003B5CD1">
      <w:pPr>
        <w:pStyle w:val="NormalWeb"/>
        <w:shd w:val="clear" w:color="auto" w:fill="FFFFFF"/>
        <w:spacing w:before="0" w:beforeAutospacing="0" w:after="0" w:afterAutospacing="0" w:line="276" w:lineRule="auto"/>
        <w:jc w:val="both"/>
        <w:rPr>
          <w:rFonts w:ascii="Arial" w:eastAsiaTheme="minorHAnsi" w:hAnsi="Arial" w:cs="Arial"/>
          <w:sz w:val="22"/>
          <w:szCs w:val="22"/>
          <w:lang w:eastAsia="en-US"/>
        </w:rPr>
      </w:pPr>
    </w:p>
    <w:p w:rsidR="003B5CD1" w:rsidRDefault="003B5CD1" w:rsidP="003B5CD1">
      <w:pPr>
        <w:pStyle w:val="NormalWeb"/>
        <w:shd w:val="clear" w:color="auto" w:fill="FFFFFF"/>
        <w:spacing w:before="0" w:beforeAutospacing="0" w:after="0" w:afterAutospacing="0" w:line="276" w:lineRule="auto"/>
        <w:jc w:val="both"/>
        <w:rPr>
          <w:rFonts w:ascii="Arial" w:eastAsiaTheme="minorHAnsi" w:hAnsi="Arial" w:cs="Arial"/>
          <w:sz w:val="22"/>
          <w:szCs w:val="22"/>
          <w:lang w:eastAsia="en-US"/>
        </w:rPr>
      </w:pPr>
    </w:p>
    <w:p w:rsidR="003B5CD1" w:rsidRDefault="003B5CD1" w:rsidP="003B5CD1">
      <w:pPr>
        <w:pStyle w:val="NormalWeb"/>
        <w:shd w:val="clear" w:color="auto" w:fill="FFFFFF"/>
        <w:spacing w:before="0" w:beforeAutospacing="0" w:after="0" w:afterAutospacing="0" w:line="276" w:lineRule="auto"/>
        <w:jc w:val="both"/>
        <w:rPr>
          <w:rFonts w:ascii="Arial" w:eastAsiaTheme="minorHAnsi" w:hAnsi="Arial" w:cs="Arial"/>
          <w:sz w:val="22"/>
          <w:szCs w:val="22"/>
          <w:lang w:eastAsia="en-US"/>
        </w:rPr>
      </w:pPr>
    </w:p>
    <w:p w:rsidR="003B5CD1" w:rsidRDefault="003B5CD1" w:rsidP="003B5CD1">
      <w:pPr>
        <w:pStyle w:val="NormalWeb"/>
        <w:shd w:val="clear" w:color="auto" w:fill="FFFFFF"/>
        <w:spacing w:before="0" w:beforeAutospacing="0" w:after="0" w:afterAutospacing="0" w:line="276" w:lineRule="auto"/>
        <w:jc w:val="both"/>
        <w:rPr>
          <w:rFonts w:ascii="Arial" w:eastAsiaTheme="minorHAnsi" w:hAnsi="Arial" w:cs="Arial"/>
          <w:sz w:val="22"/>
          <w:szCs w:val="22"/>
          <w:lang w:eastAsia="en-US"/>
        </w:rPr>
      </w:pPr>
    </w:p>
    <w:p w:rsidR="00A14D35" w:rsidRDefault="00A14D35" w:rsidP="00A14D35">
      <w:pPr>
        <w:pStyle w:val="NormalWeb"/>
        <w:shd w:val="clear" w:color="auto" w:fill="FFFFFF"/>
        <w:spacing w:before="0" w:beforeAutospacing="0" w:after="0" w:afterAutospacing="0" w:line="276" w:lineRule="auto"/>
        <w:jc w:val="both"/>
        <w:rPr>
          <w:rFonts w:ascii="Arial" w:eastAsiaTheme="minorHAnsi" w:hAnsi="Arial" w:cs="Arial"/>
          <w:sz w:val="22"/>
          <w:szCs w:val="22"/>
          <w:lang w:eastAsia="en-US"/>
        </w:rPr>
      </w:pPr>
    </w:p>
    <w:p w:rsidR="003B5CD1" w:rsidRDefault="003B5CD1" w:rsidP="003B5CD1">
      <w:pPr>
        <w:pStyle w:val="NormalWeb"/>
        <w:shd w:val="clear" w:color="auto" w:fill="FFFFFF"/>
        <w:spacing w:before="0" w:beforeAutospacing="0" w:after="0" w:afterAutospacing="0" w:line="276" w:lineRule="auto"/>
        <w:jc w:val="both"/>
        <w:rPr>
          <w:rFonts w:ascii="Arial" w:eastAsiaTheme="minorHAnsi" w:hAnsi="Arial" w:cs="Arial"/>
          <w:i/>
          <w:iCs/>
          <w:color w:val="5B9BD5" w:themeColor="accent1"/>
          <w:sz w:val="22"/>
          <w:szCs w:val="22"/>
          <w:lang w:eastAsia="en-US"/>
        </w:rPr>
      </w:pPr>
    </w:p>
    <w:p w:rsidR="00A14D35" w:rsidRDefault="003B5CD1" w:rsidP="003B5CD1">
      <w:pPr>
        <w:pStyle w:val="NormalWeb"/>
        <w:shd w:val="clear" w:color="auto" w:fill="FFFFFF"/>
        <w:spacing w:before="0" w:beforeAutospacing="0" w:after="0" w:afterAutospacing="0" w:line="276" w:lineRule="auto"/>
        <w:jc w:val="both"/>
        <w:rPr>
          <w:rFonts w:ascii="Arial" w:eastAsiaTheme="minorHAnsi" w:hAnsi="Arial" w:cs="Arial"/>
          <w:i/>
          <w:iCs/>
          <w:color w:val="5B9BD5" w:themeColor="accent1"/>
          <w:sz w:val="22"/>
          <w:szCs w:val="22"/>
          <w:lang w:eastAsia="en-US"/>
        </w:rPr>
      </w:pPr>
      <w:r w:rsidRPr="003B5CD1">
        <w:rPr>
          <w:rFonts w:ascii="Arial" w:eastAsiaTheme="minorHAnsi" w:hAnsi="Arial" w:cs="Arial"/>
          <w:i/>
          <w:iCs/>
          <w:color w:val="5B9BD5" w:themeColor="accent1"/>
          <w:sz w:val="22"/>
          <w:szCs w:val="22"/>
          <w:lang w:eastAsia="en-US"/>
        </w:rPr>
        <w:t>Pour le transport</w:t>
      </w:r>
      <w:r>
        <w:rPr>
          <w:rFonts w:ascii="Arial" w:eastAsiaTheme="minorHAnsi" w:hAnsi="Arial" w:cs="Arial"/>
          <w:i/>
          <w:iCs/>
          <w:color w:val="5B9BD5" w:themeColor="accent1"/>
          <w:sz w:val="22"/>
          <w:szCs w:val="22"/>
          <w:lang w:eastAsia="en-US"/>
        </w:rPr>
        <w:t> :</w:t>
      </w:r>
    </w:p>
    <w:p w:rsidR="003B5CD1" w:rsidRPr="003B5CD1" w:rsidRDefault="003B5CD1" w:rsidP="003B5CD1">
      <w:pPr>
        <w:pStyle w:val="NormalWeb"/>
        <w:shd w:val="clear" w:color="auto" w:fill="FFFFFF"/>
        <w:spacing w:before="0" w:beforeAutospacing="0" w:after="0" w:afterAutospacing="0" w:line="276" w:lineRule="auto"/>
        <w:jc w:val="both"/>
        <w:rPr>
          <w:rFonts w:ascii="Arial" w:eastAsiaTheme="minorHAnsi" w:hAnsi="Arial" w:cs="Arial"/>
          <w:i/>
          <w:iCs/>
          <w:color w:val="5B9BD5" w:themeColor="accent1"/>
          <w:sz w:val="22"/>
          <w:szCs w:val="22"/>
          <w:lang w:eastAsia="en-US"/>
        </w:rPr>
      </w:pPr>
    </w:p>
    <w:p w:rsidR="003B5CD1" w:rsidRPr="00A71763" w:rsidRDefault="003B5CD1" w:rsidP="002F5F59">
      <w:pPr>
        <w:spacing w:line="276" w:lineRule="auto"/>
        <w:jc w:val="both"/>
        <w:rPr>
          <w:rFonts w:ascii="Arial" w:hAnsi="Arial" w:cs="Arial"/>
        </w:rPr>
      </w:pPr>
      <w:r w:rsidRPr="00A71763">
        <w:rPr>
          <w:rFonts w:ascii="Arial" w:hAnsi="Arial" w:cs="Arial"/>
        </w:rPr>
        <w:t>Une autre industrie ve</w:t>
      </w:r>
      <w:r w:rsidR="00CC44A9">
        <w:rPr>
          <w:rFonts w:ascii="Arial" w:hAnsi="Arial" w:cs="Arial"/>
        </w:rPr>
        <w:t>rticale qui sera impactée par la</w:t>
      </w:r>
      <w:r w:rsidRPr="00A71763">
        <w:rPr>
          <w:rFonts w:ascii="Arial" w:hAnsi="Arial" w:cs="Arial"/>
        </w:rPr>
        <w:t xml:space="preserve"> 5G sera celle du transport. La technologie 5G permettra de répondre au mieux aux exigences particulières des véhicules autonomes (la sécurité ou la capacité de se déplacer sans mettre en danger la vie des personnes, la réception des </w:t>
      </w:r>
      <w:r w:rsidR="003A4824">
        <w:rPr>
          <w:rFonts w:ascii="Arial" w:hAnsi="Arial" w:cs="Arial"/>
        </w:rPr>
        <w:t>informations de signalisation, l</w:t>
      </w:r>
      <w:r w:rsidRPr="00A71763">
        <w:rPr>
          <w:rFonts w:ascii="Arial" w:hAnsi="Arial" w:cs="Arial"/>
        </w:rPr>
        <w:t xml:space="preserve">es temps de réaction très courts surtout en cas de risques d’accidents, </w:t>
      </w:r>
      <w:proofErr w:type="spellStart"/>
      <w:r w:rsidRPr="00A71763">
        <w:rPr>
          <w:rFonts w:ascii="Arial" w:hAnsi="Arial" w:cs="Arial"/>
        </w:rPr>
        <w:t>etc</w:t>
      </w:r>
      <w:proofErr w:type="spellEnd"/>
      <w:r w:rsidRPr="00A71763">
        <w:rPr>
          <w:rFonts w:ascii="Arial" w:hAnsi="Arial" w:cs="Arial"/>
        </w:rPr>
        <w:t>,..). La 5G donnera le coup d’envoi au déploiement des fonctions de communication V</w:t>
      </w:r>
      <w:r w:rsidR="00CC44A9">
        <w:rPr>
          <w:rFonts w:ascii="Arial" w:hAnsi="Arial" w:cs="Arial"/>
        </w:rPr>
        <w:t>2</w:t>
      </w:r>
      <w:r w:rsidRPr="00A71763">
        <w:rPr>
          <w:rFonts w:ascii="Arial" w:hAnsi="Arial" w:cs="Arial"/>
        </w:rPr>
        <w:t>X permettant les communications entre</w:t>
      </w:r>
      <w:r w:rsidR="003A4824">
        <w:rPr>
          <w:rFonts w:ascii="Arial" w:hAnsi="Arial" w:cs="Arial"/>
        </w:rPr>
        <w:t xml:space="preserve"> les</w:t>
      </w:r>
      <w:r w:rsidRPr="00A71763">
        <w:rPr>
          <w:rFonts w:ascii="Arial" w:hAnsi="Arial" w:cs="Arial"/>
        </w:rPr>
        <w:t xml:space="preserve"> véhicules, les routes connecté</w:t>
      </w:r>
      <w:r w:rsidR="00CC44A9">
        <w:rPr>
          <w:rFonts w:ascii="Arial" w:hAnsi="Arial" w:cs="Arial"/>
        </w:rPr>
        <w:t>es, les feux de signalisation, l</w:t>
      </w:r>
      <w:r w:rsidRPr="00A71763">
        <w:rPr>
          <w:rFonts w:ascii="Arial" w:hAnsi="Arial" w:cs="Arial"/>
        </w:rPr>
        <w:t>es bases de données d’information routière, etc. La 5G rend</w:t>
      </w:r>
      <w:r>
        <w:rPr>
          <w:rFonts w:ascii="Arial" w:hAnsi="Arial" w:cs="Arial"/>
        </w:rPr>
        <w:t>ra</w:t>
      </w:r>
      <w:r w:rsidRPr="00A71763">
        <w:rPr>
          <w:rFonts w:ascii="Arial" w:hAnsi="Arial" w:cs="Arial"/>
        </w:rPr>
        <w:t xml:space="preserve"> possible le développement du </w:t>
      </w:r>
      <w:proofErr w:type="spellStart"/>
      <w:r w:rsidRPr="00AA2091">
        <w:rPr>
          <w:rFonts w:ascii="Arial" w:hAnsi="Arial" w:cs="Arial"/>
          <w:i/>
          <w:iCs/>
        </w:rPr>
        <w:t>platooning</w:t>
      </w:r>
      <w:proofErr w:type="spellEnd"/>
      <w:r w:rsidRPr="00A71763">
        <w:rPr>
          <w:rFonts w:ascii="Arial" w:hAnsi="Arial" w:cs="Arial"/>
        </w:rPr>
        <w:t xml:space="preserve"> (ou le regroupement de véhicules autonomes par peloton) qui contribue à la fluidification de la</w:t>
      </w:r>
      <w:r w:rsidR="002F5F59">
        <w:rPr>
          <w:rFonts w:ascii="Arial" w:hAnsi="Arial" w:cs="Arial"/>
        </w:rPr>
        <w:t xml:space="preserve"> circulation et la réduction des risques d’accidents </w:t>
      </w:r>
      <w:r w:rsidR="002F44D6">
        <w:rPr>
          <w:rFonts w:ascii="Arial" w:hAnsi="Arial" w:cs="Arial"/>
        </w:rPr>
        <w:t>routi</w:t>
      </w:r>
      <w:r w:rsidR="002F5F59">
        <w:rPr>
          <w:rFonts w:ascii="Arial" w:hAnsi="Arial" w:cs="Arial"/>
        </w:rPr>
        <w:t>ers</w:t>
      </w:r>
      <w:r w:rsidRPr="00A71763">
        <w:rPr>
          <w:rFonts w:ascii="Arial" w:hAnsi="Arial" w:cs="Arial"/>
        </w:rPr>
        <w:t xml:space="preserve">. </w:t>
      </w:r>
    </w:p>
    <w:p w:rsidR="003B5CD1" w:rsidRDefault="003B5CD1" w:rsidP="002F5F59">
      <w:pPr>
        <w:spacing w:line="276" w:lineRule="auto"/>
        <w:jc w:val="both"/>
        <w:rPr>
          <w:rFonts w:ascii="Arial" w:hAnsi="Arial" w:cs="Arial"/>
        </w:rPr>
      </w:pPr>
      <w:r w:rsidRPr="00A478C5">
        <w:rPr>
          <w:rFonts w:ascii="Arial" w:hAnsi="Arial" w:cs="Arial"/>
        </w:rPr>
        <w:t xml:space="preserve">La capacité de télécharger en temps </w:t>
      </w:r>
      <w:r w:rsidR="002F5F59" w:rsidRPr="00A478C5">
        <w:rPr>
          <w:rFonts w:ascii="Arial" w:hAnsi="Arial" w:cs="Arial"/>
        </w:rPr>
        <w:t xml:space="preserve">quasi </w:t>
      </w:r>
      <w:r w:rsidRPr="00A478C5">
        <w:rPr>
          <w:rFonts w:ascii="Arial" w:hAnsi="Arial" w:cs="Arial"/>
        </w:rPr>
        <w:t>réel une</w:t>
      </w:r>
      <w:r>
        <w:rPr>
          <w:rFonts w:ascii="Arial" w:hAnsi="Arial" w:cs="Arial"/>
        </w:rPr>
        <w:t xml:space="preserve"> grande quantité de contenu</w:t>
      </w:r>
      <w:r w:rsidRPr="00A478C5">
        <w:rPr>
          <w:rFonts w:ascii="Arial" w:hAnsi="Arial" w:cs="Arial"/>
        </w:rPr>
        <w:t xml:space="preserve"> offerte par la 5G permettra aux professionnels du transport (navires, trains et avions) de gagner en efficacité opérat</w:t>
      </w:r>
      <w:r w:rsidR="00BC7AFE">
        <w:rPr>
          <w:rFonts w:ascii="Arial" w:hAnsi="Arial" w:cs="Arial"/>
        </w:rPr>
        <w:t>ionnelle (récupération</w:t>
      </w:r>
      <w:r w:rsidRPr="00A478C5">
        <w:rPr>
          <w:rFonts w:ascii="Arial" w:hAnsi="Arial" w:cs="Arial"/>
        </w:rPr>
        <w:t xml:space="preserve"> rapide</w:t>
      </w:r>
      <w:r w:rsidR="002F44D6">
        <w:rPr>
          <w:rFonts w:ascii="Arial" w:hAnsi="Arial" w:cs="Arial"/>
        </w:rPr>
        <w:t xml:space="preserve"> des informations de navigation, </w:t>
      </w:r>
      <w:r w:rsidRPr="00A478C5">
        <w:rPr>
          <w:rFonts w:ascii="Arial" w:hAnsi="Arial" w:cs="Arial"/>
        </w:rPr>
        <w:t>partage des do</w:t>
      </w:r>
      <w:r w:rsidR="002F44D6">
        <w:rPr>
          <w:rFonts w:ascii="Arial" w:hAnsi="Arial" w:cs="Arial"/>
        </w:rPr>
        <w:t xml:space="preserve">nnées de réapprovisionnement, </w:t>
      </w:r>
      <w:r w:rsidRPr="00A478C5">
        <w:rPr>
          <w:rFonts w:ascii="Arial" w:hAnsi="Arial" w:cs="Arial"/>
        </w:rPr>
        <w:t>de maintenance préd</w:t>
      </w:r>
      <w:r w:rsidR="00666386">
        <w:rPr>
          <w:rFonts w:ascii="Arial" w:hAnsi="Arial" w:cs="Arial"/>
        </w:rPr>
        <w:t>ictive lors de l'accostage, d'atterrissage ou d</w:t>
      </w:r>
      <w:r w:rsidRPr="00A478C5">
        <w:rPr>
          <w:rFonts w:ascii="Arial" w:hAnsi="Arial" w:cs="Arial"/>
        </w:rPr>
        <w:t>’arrivée en gare</w:t>
      </w:r>
      <w:r>
        <w:rPr>
          <w:rFonts w:ascii="Arial" w:hAnsi="Arial" w:cs="Arial"/>
        </w:rPr>
        <w:t>, etc.</w:t>
      </w:r>
      <w:r w:rsidRPr="00A478C5">
        <w:rPr>
          <w:rFonts w:ascii="Arial" w:hAnsi="Arial" w:cs="Arial"/>
        </w:rPr>
        <w:t>).</w:t>
      </w:r>
    </w:p>
    <w:p w:rsidR="0040341C" w:rsidRDefault="0040341C" w:rsidP="003B5CD1">
      <w:pPr>
        <w:spacing w:line="276" w:lineRule="auto"/>
        <w:jc w:val="both"/>
        <w:rPr>
          <w:rFonts w:ascii="Arial" w:hAnsi="Arial" w:cs="Arial"/>
        </w:rPr>
      </w:pPr>
      <w:r>
        <w:rPr>
          <w:rFonts w:ascii="Arial" w:hAnsi="Arial" w:cs="Arial"/>
        </w:rPr>
        <w:t xml:space="preserve">Toutes ces fonctionnalités combinées avec celles de la </w:t>
      </w:r>
      <w:r w:rsidR="008520A7">
        <w:rPr>
          <w:rFonts w:ascii="Arial" w:hAnsi="Arial" w:cs="Arial"/>
        </w:rPr>
        <w:t xml:space="preserve">notion de </w:t>
      </w:r>
      <w:r>
        <w:rPr>
          <w:rFonts w:ascii="Arial" w:hAnsi="Arial" w:cs="Arial"/>
        </w:rPr>
        <w:t xml:space="preserve">« ville intelligente » </w:t>
      </w:r>
      <w:r w:rsidR="008520A7">
        <w:rPr>
          <w:rFonts w:ascii="Arial" w:hAnsi="Arial" w:cs="Arial"/>
        </w:rPr>
        <w:t>contribueront</w:t>
      </w:r>
      <w:r>
        <w:rPr>
          <w:rFonts w:ascii="Arial" w:hAnsi="Arial" w:cs="Arial"/>
        </w:rPr>
        <w:t xml:space="preserve"> à l’émergence de tout un paradigme de </w:t>
      </w:r>
      <w:r w:rsidR="00BC7AFE">
        <w:rPr>
          <w:rFonts w:ascii="Arial" w:hAnsi="Arial" w:cs="Arial"/>
        </w:rPr>
        <w:t>« </w:t>
      </w:r>
      <w:r>
        <w:rPr>
          <w:rFonts w:ascii="Arial" w:hAnsi="Arial" w:cs="Arial"/>
        </w:rPr>
        <w:t>société connectée</w:t>
      </w:r>
      <w:r w:rsidR="00BC7AFE">
        <w:rPr>
          <w:rFonts w:ascii="Arial" w:hAnsi="Arial" w:cs="Arial"/>
        </w:rPr>
        <w:t> »</w:t>
      </w:r>
      <w:r>
        <w:rPr>
          <w:rFonts w:ascii="Arial" w:hAnsi="Arial" w:cs="Arial"/>
        </w:rPr>
        <w:t>.</w:t>
      </w:r>
    </w:p>
    <w:p w:rsidR="003B5CD1" w:rsidRDefault="003B5CD1" w:rsidP="007D2F26">
      <w:pPr>
        <w:spacing w:line="276" w:lineRule="auto"/>
        <w:jc w:val="both"/>
        <w:rPr>
          <w:rFonts w:ascii="Arial" w:hAnsi="Arial" w:cs="Arial"/>
          <w:i/>
          <w:iCs/>
          <w:color w:val="5B9BD5" w:themeColor="accent1"/>
        </w:rPr>
      </w:pPr>
      <w:r w:rsidRPr="003B5CD1">
        <w:rPr>
          <w:rFonts w:ascii="Arial" w:hAnsi="Arial" w:cs="Arial"/>
          <w:i/>
          <w:iCs/>
          <w:color w:val="5B9BD5" w:themeColor="accent1"/>
        </w:rPr>
        <w:t>Pour la santé</w:t>
      </w:r>
      <w:r>
        <w:rPr>
          <w:rFonts w:ascii="Arial" w:hAnsi="Arial" w:cs="Arial"/>
          <w:i/>
          <w:iCs/>
          <w:color w:val="5B9BD5" w:themeColor="accent1"/>
        </w:rPr>
        <w:t> :</w:t>
      </w:r>
    </w:p>
    <w:p w:rsidR="003B5CD1" w:rsidRPr="003B5CD1" w:rsidRDefault="003B5CD1" w:rsidP="003B5CD1">
      <w:pPr>
        <w:spacing w:line="276" w:lineRule="auto"/>
        <w:jc w:val="both"/>
      </w:pPr>
      <w:r w:rsidRPr="00DA6788">
        <w:rPr>
          <w:rFonts w:ascii="Arial" w:hAnsi="Arial" w:cs="Arial"/>
        </w:rPr>
        <w:t>L</w:t>
      </w:r>
      <w:r>
        <w:rPr>
          <w:rFonts w:ascii="Arial" w:hAnsi="Arial" w:cs="Arial"/>
        </w:rPr>
        <w:t>a 5G offrira au secteur de la santé une nouvelle dimension</w:t>
      </w:r>
      <w:r w:rsidRPr="00DA6788">
        <w:rPr>
          <w:rFonts w:ascii="Arial" w:hAnsi="Arial" w:cs="Arial"/>
        </w:rPr>
        <w:t xml:space="preserve"> grâce à des communications ultra-fiables à faible latence pour le personnel médical, les fabricants, les patients et les chercheurs.</w:t>
      </w:r>
      <w:r>
        <w:rPr>
          <w:rFonts w:ascii="Arial" w:hAnsi="Arial" w:cs="Arial"/>
        </w:rPr>
        <w:t xml:space="preserve"> </w:t>
      </w:r>
      <w:r w:rsidRPr="00DA6788">
        <w:rPr>
          <w:rFonts w:ascii="Arial" w:hAnsi="Arial" w:cs="Arial"/>
        </w:rPr>
        <w:t xml:space="preserve">La nouvelle technologie </w:t>
      </w:r>
      <w:r>
        <w:rPr>
          <w:rFonts w:ascii="Arial" w:hAnsi="Arial" w:cs="Arial"/>
        </w:rPr>
        <w:t xml:space="preserve">ou </w:t>
      </w:r>
      <w:r w:rsidR="00AA2091">
        <w:rPr>
          <w:rFonts w:ascii="Arial" w:hAnsi="Arial" w:cs="Arial"/>
        </w:rPr>
        <w:t>l’e-médecine</w:t>
      </w:r>
      <w:r>
        <w:rPr>
          <w:rFonts w:ascii="Arial" w:hAnsi="Arial" w:cs="Arial"/>
        </w:rPr>
        <w:t xml:space="preserve"> </w:t>
      </w:r>
      <w:r w:rsidRPr="00DA6788">
        <w:rPr>
          <w:rFonts w:ascii="Arial" w:hAnsi="Arial" w:cs="Arial"/>
        </w:rPr>
        <w:t>permettra aux patients de se connecter virtuellement avec des médecins et d’autres prestataires de soins, en communiquant via une vidéo en temps réel</w:t>
      </w:r>
      <w:r>
        <w:rPr>
          <w:rFonts w:ascii="Arial" w:hAnsi="Arial" w:cs="Arial"/>
        </w:rPr>
        <w:t xml:space="preserve"> pour </w:t>
      </w:r>
      <w:r w:rsidRPr="00DA6788">
        <w:rPr>
          <w:rFonts w:ascii="Arial" w:hAnsi="Arial" w:cs="Arial"/>
        </w:rPr>
        <w:t>effectuer des consultations et des diagnostics distants</w:t>
      </w:r>
      <w:r>
        <w:rPr>
          <w:rFonts w:ascii="Arial" w:hAnsi="Arial" w:cs="Arial"/>
        </w:rPr>
        <w:t xml:space="preserve">. De plus, il serait possible de </w:t>
      </w:r>
      <w:r w:rsidRPr="00DA6788">
        <w:rPr>
          <w:rFonts w:ascii="Arial" w:hAnsi="Arial" w:cs="Arial"/>
        </w:rPr>
        <w:t xml:space="preserve">développer des interventions assistées à distance </w:t>
      </w:r>
      <w:r>
        <w:rPr>
          <w:rFonts w:ascii="Arial" w:hAnsi="Arial" w:cs="Arial"/>
        </w:rPr>
        <w:t>(</w:t>
      </w:r>
      <w:r w:rsidR="00FD1F38">
        <w:rPr>
          <w:rFonts w:ascii="Arial" w:hAnsi="Arial" w:cs="Arial"/>
        </w:rPr>
        <w:t>télé-</w:t>
      </w:r>
      <w:r w:rsidR="00AA2091" w:rsidRPr="00DA6788">
        <w:rPr>
          <w:rFonts w:ascii="Arial" w:hAnsi="Arial" w:cs="Arial"/>
        </w:rPr>
        <w:t>chirurgie</w:t>
      </w:r>
      <w:r>
        <w:rPr>
          <w:rFonts w:ascii="Arial" w:hAnsi="Arial" w:cs="Arial"/>
        </w:rPr>
        <w:t>)</w:t>
      </w:r>
      <w:r w:rsidRPr="00DA6788">
        <w:rPr>
          <w:rFonts w:ascii="Arial" w:hAnsi="Arial" w:cs="Arial"/>
        </w:rPr>
        <w:t xml:space="preserve">. </w:t>
      </w:r>
    </w:p>
    <w:p w:rsidR="003B5CD1" w:rsidRDefault="002E565A" w:rsidP="007D2F26">
      <w:pPr>
        <w:spacing w:line="276" w:lineRule="auto"/>
        <w:jc w:val="both"/>
        <w:rPr>
          <w:rFonts w:ascii="Arial" w:hAnsi="Arial" w:cs="Arial"/>
          <w:i/>
          <w:iCs/>
          <w:color w:val="5B9BD5" w:themeColor="accent1"/>
        </w:rPr>
      </w:pPr>
      <w:r>
        <w:rPr>
          <w:rFonts w:ascii="Arial" w:hAnsi="Arial" w:cs="Arial"/>
          <w:i/>
          <w:iCs/>
          <w:color w:val="5B9BD5" w:themeColor="accent1"/>
        </w:rPr>
        <w:t>Pour l’administration :</w:t>
      </w:r>
    </w:p>
    <w:p w:rsidR="002E565A" w:rsidRPr="003906F0" w:rsidRDefault="002E565A" w:rsidP="002F5F59">
      <w:pPr>
        <w:spacing w:line="276" w:lineRule="auto"/>
        <w:jc w:val="both"/>
        <w:rPr>
          <w:rFonts w:ascii="Arial" w:hAnsi="Arial" w:cs="Arial"/>
        </w:rPr>
      </w:pPr>
      <w:r w:rsidRPr="003D48D6">
        <w:rPr>
          <w:rFonts w:ascii="Arial" w:hAnsi="Arial" w:cs="Arial"/>
        </w:rPr>
        <w:t xml:space="preserve">En complément </w:t>
      </w:r>
      <w:r>
        <w:rPr>
          <w:rFonts w:ascii="Arial" w:hAnsi="Arial" w:cs="Arial"/>
        </w:rPr>
        <w:t>aux autres nouvelles technologies (</w:t>
      </w:r>
      <w:proofErr w:type="spellStart"/>
      <w:r>
        <w:rPr>
          <w:rFonts w:ascii="Arial" w:hAnsi="Arial" w:cs="Arial"/>
        </w:rPr>
        <w:t>IoT</w:t>
      </w:r>
      <w:proofErr w:type="spellEnd"/>
      <w:r>
        <w:rPr>
          <w:rFonts w:ascii="Arial" w:hAnsi="Arial" w:cs="Arial"/>
        </w:rPr>
        <w:t xml:space="preserve">, IA, </w:t>
      </w:r>
      <w:proofErr w:type="spellStart"/>
      <w:r>
        <w:rPr>
          <w:rFonts w:ascii="Arial" w:hAnsi="Arial" w:cs="Arial"/>
        </w:rPr>
        <w:t>Big</w:t>
      </w:r>
      <w:proofErr w:type="spellEnd"/>
      <w:r>
        <w:rPr>
          <w:rFonts w:ascii="Arial" w:hAnsi="Arial" w:cs="Arial"/>
        </w:rPr>
        <w:t xml:space="preserve"> data, Cloud)</w:t>
      </w:r>
      <w:r w:rsidRPr="003D48D6">
        <w:rPr>
          <w:rFonts w:ascii="Arial" w:hAnsi="Arial" w:cs="Arial"/>
        </w:rPr>
        <w:t xml:space="preserve">, cette nouvelle forme de connectivité, va impulser les prochaines grandes étapes de la transformation </w:t>
      </w:r>
      <w:r w:rsidR="00761538">
        <w:rPr>
          <w:rFonts w:ascii="Arial" w:hAnsi="Arial" w:cs="Arial"/>
        </w:rPr>
        <w:t xml:space="preserve">digitale </w:t>
      </w:r>
      <w:r w:rsidRPr="003D48D6">
        <w:rPr>
          <w:rFonts w:ascii="Arial" w:hAnsi="Arial" w:cs="Arial"/>
        </w:rPr>
        <w:t xml:space="preserve">de </w:t>
      </w:r>
      <w:r>
        <w:rPr>
          <w:rFonts w:ascii="Arial" w:hAnsi="Arial" w:cs="Arial"/>
        </w:rPr>
        <w:t>l’administration</w:t>
      </w:r>
      <w:r w:rsidRPr="003D48D6">
        <w:rPr>
          <w:rFonts w:ascii="Arial" w:hAnsi="Arial" w:cs="Arial"/>
        </w:rPr>
        <w:t xml:space="preserve">. Le déploiement de la 5G </w:t>
      </w:r>
      <w:r w:rsidRPr="003906F0">
        <w:rPr>
          <w:rFonts w:ascii="Arial" w:hAnsi="Arial" w:cs="Arial"/>
        </w:rPr>
        <w:t xml:space="preserve">permettra d’apporter une amélioration considérable des services proposés </w:t>
      </w:r>
      <w:r w:rsidRPr="00AD5A6E">
        <w:rPr>
          <w:rFonts w:ascii="Arial" w:hAnsi="Arial" w:cs="Arial"/>
        </w:rPr>
        <w:t xml:space="preserve">en offrant un accès à </w:t>
      </w:r>
      <w:r>
        <w:rPr>
          <w:rFonts w:ascii="Arial" w:hAnsi="Arial" w:cs="Arial"/>
        </w:rPr>
        <w:t>tous</w:t>
      </w:r>
      <w:r w:rsidRPr="00AD5A6E">
        <w:rPr>
          <w:rFonts w:ascii="Arial" w:hAnsi="Arial" w:cs="Arial"/>
        </w:rPr>
        <w:t xml:space="preserve"> </w:t>
      </w:r>
      <w:r>
        <w:rPr>
          <w:rFonts w:ascii="Arial" w:hAnsi="Arial" w:cs="Arial"/>
        </w:rPr>
        <w:t xml:space="preserve">les </w:t>
      </w:r>
      <w:r w:rsidRPr="00AD5A6E">
        <w:rPr>
          <w:rFonts w:ascii="Arial" w:hAnsi="Arial" w:cs="Arial"/>
        </w:rPr>
        <w:t>niveaux</w:t>
      </w:r>
      <w:r>
        <w:rPr>
          <w:rFonts w:ascii="Arial" w:hAnsi="Arial" w:cs="Arial"/>
        </w:rPr>
        <w:t xml:space="preserve"> </w:t>
      </w:r>
      <w:r w:rsidRPr="00AD5A6E">
        <w:rPr>
          <w:rFonts w:ascii="Arial" w:hAnsi="Arial" w:cs="Arial"/>
        </w:rPr>
        <w:t xml:space="preserve">d'informations en temps réel à partir de n'importe quel appareil, à tout moment et en tout lieu, en particulier pour les travailleurs sur le terrain </w:t>
      </w:r>
      <w:r>
        <w:rPr>
          <w:rFonts w:ascii="Arial" w:hAnsi="Arial" w:cs="Arial"/>
        </w:rPr>
        <w:t>ainsi que les bénéficiaires des services</w:t>
      </w:r>
      <w:r w:rsidRPr="00AD5A6E">
        <w:rPr>
          <w:rFonts w:ascii="Arial" w:hAnsi="Arial" w:cs="Arial"/>
        </w:rPr>
        <w:t>.</w:t>
      </w:r>
      <w:r>
        <w:rPr>
          <w:rFonts w:ascii="Arial" w:hAnsi="Arial" w:cs="Arial"/>
        </w:rPr>
        <w:t xml:space="preserve"> </w:t>
      </w:r>
      <w:r w:rsidR="002F5F59">
        <w:rPr>
          <w:rFonts w:ascii="Arial" w:hAnsi="Arial" w:cs="Arial"/>
        </w:rPr>
        <w:t>En outre, l</w:t>
      </w:r>
      <w:r>
        <w:rPr>
          <w:rFonts w:ascii="Arial" w:hAnsi="Arial" w:cs="Arial"/>
        </w:rPr>
        <w:t xml:space="preserve">a 5G </w:t>
      </w:r>
      <w:r w:rsidRPr="003906F0">
        <w:rPr>
          <w:rFonts w:ascii="Arial" w:hAnsi="Arial" w:cs="Arial"/>
        </w:rPr>
        <w:t xml:space="preserve">ouvre des perspectives pour le développement de nouveaux services </w:t>
      </w:r>
      <w:r w:rsidR="00FD1F38">
        <w:rPr>
          <w:rFonts w:ascii="Arial" w:hAnsi="Arial" w:cs="Arial"/>
        </w:rPr>
        <w:t xml:space="preserve">administratifs </w:t>
      </w:r>
      <w:r w:rsidRPr="003906F0">
        <w:rPr>
          <w:rFonts w:ascii="Arial" w:hAnsi="Arial" w:cs="Arial"/>
        </w:rPr>
        <w:t>(</w:t>
      </w:r>
      <w:r w:rsidR="00761538">
        <w:rPr>
          <w:rFonts w:ascii="Arial" w:hAnsi="Arial" w:cs="Arial"/>
        </w:rPr>
        <w:t>digitalisation des tribunaux</w:t>
      </w:r>
      <w:r w:rsidRPr="003906F0">
        <w:rPr>
          <w:rFonts w:ascii="Arial" w:hAnsi="Arial" w:cs="Arial"/>
        </w:rPr>
        <w:t xml:space="preserve">, </w:t>
      </w:r>
      <w:r w:rsidR="00EE1F94" w:rsidRPr="00EE1F94">
        <w:rPr>
          <w:rFonts w:ascii="Arial" w:hAnsi="Arial" w:cs="Arial"/>
        </w:rPr>
        <w:t>syst</w:t>
      </w:r>
      <w:r w:rsidR="00EE1F94">
        <w:rPr>
          <w:rFonts w:ascii="Arial" w:hAnsi="Arial" w:cs="Arial"/>
        </w:rPr>
        <w:t>ème d’identité numérique (</w:t>
      </w:r>
      <w:proofErr w:type="spellStart"/>
      <w:r w:rsidR="00EE1F94">
        <w:rPr>
          <w:rFonts w:ascii="Arial" w:hAnsi="Arial" w:cs="Arial"/>
        </w:rPr>
        <w:t>e-ID</w:t>
      </w:r>
      <w:proofErr w:type="spellEnd"/>
      <w:r w:rsidR="00EE1F94">
        <w:rPr>
          <w:rFonts w:ascii="Arial" w:hAnsi="Arial" w:cs="Arial"/>
        </w:rPr>
        <w:t xml:space="preserve">), </w:t>
      </w:r>
      <w:r w:rsidR="00EE1F94" w:rsidRPr="00EE1F94">
        <w:rPr>
          <w:rFonts w:ascii="Arial" w:hAnsi="Arial" w:cs="Arial"/>
        </w:rPr>
        <w:t>signature</w:t>
      </w:r>
      <w:r w:rsidR="00EE1F94">
        <w:rPr>
          <w:rFonts w:ascii="Arial" w:hAnsi="Arial" w:cs="Arial"/>
        </w:rPr>
        <w:t xml:space="preserve"> </w:t>
      </w:r>
      <w:r w:rsidR="00EE1F94" w:rsidRPr="00EE1F94">
        <w:rPr>
          <w:rFonts w:ascii="Arial" w:hAnsi="Arial" w:cs="Arial"/>
        </w:rPr>
        <w:t>digitale</w:t>
      </w:r>
      <w:r w:rsidR="00EE1F94">
        <w:rPr>
          <w:rFonts w:ascii="Arial" w:hAnsi="Arial" w:cs="Arial"/>
        </w:rPr>
        <w:t>,</w:t>
      </w:r>
      <w:r w:rsidR="00EE1F94" w:rsidRPr="00EE1F94">
        <w:rPr>
          <w:rFonts w:ascii="Arial" w:hAnsi="Arial" w:cs="Arial"/>
        </w:rPr>
        <w:t xml:space="preserve"> </w:t>
      </w:r>
      <w:r w:rsidRPr="003906F0">
        <w:rPr>
          <w:rFonts w:ascii="Arial" w:hAnsi="Arial" w:cs="Arial"/>
        </w:rPr>
        <w:t>etc…).</w:t>
      </w:r>
      <w:r>
        <w:rPr>
          <w:rFonts w:ascii="Arial" w:hAnsi="Arial" w:cs="Arial"/>
        </w:rPr>
        <w:t xml:space="preserve"> Enfin, la 5G permettra</w:t>
      </w:r>
      <w:r w:rsidRPr="00354348">
        <w:rPr>
          <w:rFonts w:ascii="Arial" w:hAnsi="Arial" w:cs="Arial"/>
        </w:rPr>
        <w:t xml:space="preserve"> une meilleure productivité et plus de confort pour les professionnels avec la possibilité de travailler à distance de manière automatisée et instantanée.</w:t>
      </w:r>
    </w:p>
    <w:p w:rsidR="002E565A" w:rsidRDefault="002E565A" w:rsidP="007D2F26">
      <w:pPr>
        <w:spacing w:line="276" w:lineRule="auto"/>
        <w:jc w:val="both"/>
        <w:rPr>
          <w:rFonts w:ascii="Arial" w:hAnsi="Arial" w:cs="Arial"/>
          <w:i/>
          <w:iCs/>
          <w:color w:val="5B9BD5" w:themeColor="accent1"/>
        </w:rPr>
      </w:pPr>
      <w:r>
        <w:rPr>
          <w:rFonts w:ascii="Arial" w:hAnsi="Arial" w:cs="Arial"/>
          <w:i/>
          <w:iCs/>
          <w:color w:val="5B9BD5" w:themeColor="accent1"/>
        </w:rPr>
        <w:t>Pour l’enseignement :</w:t>
      </w:r>
    </w:p>
    <w:p w:rsidR="00BC7AFE" w:rsidRDefault="002E565A" w:rsidP="00FD1F38">
      <w:pPr>
        <w:spacing w:line="276" w:lineRule="auto"/>
        <w:jc w:val="both"/>
        <w:rPr>
          <w:rFonts w:ascii="Arial" w:hAnsi="Arial" w:cs="Arial"/>
        </w:rPr>
      </w:pPr>
      <w:r w:rsidRPr="003D48D6">
        <w:rPr>
          <w:rFonts w:ascii="Arial" w:hAnsi="Arial" w:cs="Arial"/>
        </w:rPr>
        <w:t>En favorisant l’accès à l’information, la 5G est un puissant levier d’inclusion dans le domaine de l’enseignement. Grâce aux performances de la 5G, la réalité augmentée et la réalité virtuelle appliquées à l’enseignement et à la formation</w:t>
      </w:r>
      <w:r>
        <w:rPr>
          <w:rFonts w:ascii="Arial" w:hAnsi="Arial" w:cs="Arial"/>
        </w:rPr>
        <w:t>,</w:t>
      </w:r>
      <w:r w:rsidRPr="003D48D6">
        <w:rPr>
          <w:rFonts w:ascii="Arial" w:hAnsi="Arial" w:cs="Arial"/>
        </w:rPr>
        <w:t xml:space="preserve"> des nouvelles voies et </w:t>
      </w:r>
      <w:r w:rsidR="00BC7AFE">
        <w:rPr>
          <w:rFonts w:ascii="Arial" w:hAnsi="Arial" w:cs="Arial"/>
        </w:rPr>
        <w:t xml:space="preserve">de </w:t>
      </w:r>
      <w:r w:rsidRPr="003D48D6">
        <w:rPr>
          <w:rFonts w:ascii="Arial" w:hAnsi="Arial" w:cs="Arial"/>
        </w:rPr>
        <w:t>nouve</w:t>
      </w:r>
      <w:r w:rsidR="00BC7AFE">
        <w:rPr>
          <w:rFonts w:ascii="Arial" w:hAnsi="Arial" w:cs="Arial"/>
        </w:rPr>
        <w:t>aux</w:t>
      </w:r>
      <w:r w:rsidRPr="003D48D6">
        <w:rPr>
          <w:rFonts w:ascii="Arial" w:hAnsi="Arial" w:cs="Arial"/>
        </w:rPr>
        <w:t xml:space="preserve"> modes d’apprentissage peuvent être explorés. La 5G facilitera l’enseignement à distance </w:t>
      </w:r>
    </w:p>
    <w:p w:rsidR="00BC7AFE" w:rsidRDefault="00BC7AFE" w:rsidP="00BC7AFE">
      <w:pPr>
        <w:spacing w:line="276" w:lineRule="auto"/>
        <w:jc w:val="both"/>
        <w:rPr>
          <w:rFonts w:ascii="Arial" w:hAnsi="Arial" w:cs="Arial"/>
        </w:rPr>
      </w:pPr>
    </w:p>
    <w:p w:rsidR="002E565A" w:rsidRDefault="00FD1F38" w:rsidP="00FD1F38">
      <w:pPr>
        <w:spacing w:line="276" w:lineRule="auto"/>
        <w:jc w:val="both"/>
        <w:rPr>
          <w:rFonts w:ascii="Arial" w:hAnsi="Arial" w:cs="Arial"/>
        </w:rPr>
      </w:pPr>
      <w:r>
        <w:rPr>
          <w:rFonts w:ascii="Arial" w:hAnsi="Arial" w:cs="Arial"/>
        </w:rPr>
        <w:t>(</w:t>
      </w:r>
      <w:proofErr w:type="gramStart"/>
      <w:r>
        <w:rPr>
          <w:rFonts w:ascii="Arial" w:hAnsi="Arial" w:cs="Arial"/>
        </w:rPr>
        <w:t>classe</w:t>
      </w:r>
      <w:proofErr w:type="gramEnd"/>
      <w:r>
        <w:rPr>
          <w:rFonts w:ascii="Arial" w:hAnsi="Arial" w:cs="Arial"/>
        </w:rPr>
        <w:t xml:space="preserve"> virtuelle, vidéoconférence</w:t>
      </w:r>
      <w:r w:rsidR="002E565A" w:rsidRPr="003D48D6">
        <w:rPr>
          <w:rFonts w:ascii="Arial" w:hAnsi="Arial" w:cs="Arial"/>
        </w:rPr>
        <w:t xml:space="preserve">, etc.) </w:t>
      </w:r>
      <w:proofErr w:type="gramStart"/>
      <w:r w:rsidR="002E565A" w:rsidRPr="003D48D6">
        <w:rPr>
          <w:rFonts w:ascii="Arial" w:hAnsi="Arial" w:cs="Arial"/>
        </w:rPr>
        <w:t>ainsi</w:t>
      </w:r>
      <w:proofErr w:type="gramEnd"/>
      <w:r w:rsidR="002E565A" w:rsidRPr="003D48D6">
        <w:rPr>
          <w:rFonts w:ascii="Arial" w:hAnsi="Arial" w:cs="Arial"/>
        </w:rPr>
        <w:t xml:space="preserve"> que l’autoformation (</w:t>
      </w:r>
      <w:proofErr w:type="spellStart"/>
      <w:r w:rsidR="002E565A" w:rsidRPr="003D48D6">
        <w:rPr>
          <w:rFonts w:ascii="Arial" w:hAnsi="Arial" w:cs="Arial"/>
        </w:rPr>
        <w:t>MOOCs</w:t>
      </w:r>
      <w:proofErr w:type="spellEnd"/>
      <w:r w:rsidR="002E565A" w:rsidRPr="003D48D6">
        <w:rPr>
          <w:rFonts w:ascii="Arial" w:hAnsi="Arial" w:cs="Arial"/>
        </w:rPr>
        <w:t xml:space="preserve"> et applications dédiées sur smartphone, etc.). Enfin, la 5G permettra de diversifier et de personnaliser les modes d’apprentissage (la possibilité d’accéder à des lieux éloignés ou inaccessibles pour les élèves, visites de </w:t>
      </w:r>
      <w:r>
        <w:rPr>
          <w:rFonts w:ascii="Arial" w:hAnsi="Arial" w:cs="Arial"/>
        </w:rPr>
        <w:t xml:space="preserve">sites culturels ou industriels, </w:t>
      </w:r>
      <w:r w:rsidR="002E565A" w:rsidRPr="003D48D6">
        <w:rPr>
          <w:rFonts w:ascii="Arial" w:hAnsi="Arial" w:cs="Arial"/>
        </w:rPr>
        <w:t>démonstrations interactives visualis</w:t>
      </w:r>
      <w:r>
        <w:rPr>
          <w:rFonts w:ascii="Arial" w:hAnsi="Arial" w:cs="Arial"/>
        </w:rPr>
        <w:t>ation</w:t>
      </w:r>
      <w:r w:rsidR="002E565A" w:rsidRPr="003D48D6">
        <w:rPr>
          <w:rFonts w:ascii="Arial" w:hAnsi="Arial" w:cs="Arial"/>
        </w:rPr>
        <w:t xml:space="preserve"> d</w:t>
      </w:r>
      <w:r>
        <w:rPr>
          <w:rFonts w:ascii="Arial" w:hAnsi="Arial" w:cs="Arial"/>
        </w:rPr>
        <w:t>’</w:t>
      </w:r>
      <w:r w:rsidR="002E565A" w:rsidRPr="003D48D6">
        <w:rPr>
          <w:rFonts w:ascii="Arial" w:hAnsi="Arial" w:cs="Arial"/>
        </w:rPr>
        <w:t>objets en 3D</w:t>
      </w:r>
      <w:r w:rsidR="002E565A">
        <w:rPr>
          <w:rFonts w:ascii="Arial" w:hAnsi="Arial" w:cs="Arial"/>
        </w:rPr>
        <w:t>)</w:t>
      </w:r>
      <w:r w:rsidR="002E565A" w:rsidRPr="003D48D6">
        <w:rPr>
          <w:rFonts w:ascii="Arial" w:hAnsi="Arial" w:cs="Arial"/>
        </w:rPr>
        <w:t>.</w:t>
      </w:r>
    </w:p>
    <w:p w:rsidR="003B5CD1" w:rsidRDefault="002E565A" w:rsidP="007D2F26">
      <w:pPr>
        <w:spacing w:line="276" w:lineRule="auto"/>
        <w:jc w:val="both"/>
        <w:rPr>
          <w:rFonts w:ascii="Arial" w:hAnsi="Arial" w:cs="Arial"/>
          <w:i/>
          <w:iCs/>
          <w:color w:val="5B9BD5" w:themeColor="accent1"/>
        </w:rPr>
      </w:pPr>
      <w:r>
        <w:rPr>
          <w:rFonts w:ascii="Arial" w:hAnsi="Arial" w:cs="Arial"/>
          <w:i/>
          <w:iCs/>
          <w:color w:val="5B9BD5" w:themeColor="accent1"/>
        </w:rPr>
        <w:t>Pour l’agriculture</w:t>
      </w:r>
      <w:r w:rsidR="00A123D8">
        <w:rPr>
          <w:rFonts w:ascii="Arial" w:hAnsi="Arial" w:cs="Arial"/>
          <w:i/>
          <w:iCs/>
          <w:color w:val="5B9BD5" w:themeColor="accent1"/>
        </w:rPr>
        <w:t> :</w:t>
      </w:r>
    </w:p>
    <w:p w:rsidR="002E565A" w:rsidRPr="00174ADD" w:rsidRDefault="002E565A" w:rsidP="00002418">
      <w:pPr>
        <w:spacing w:line="276" w:lineRule="auto"/>
        <w:jc w:val="both"/>
        <w:rPr>
          <w:rFonts w:ascii="Arial" w:hAnsi="Arial" w:cs="Arial"/>
        </w:rPr>
      </w:pPr>
      <w:r w:rsidRPr="00174ADD">
        <w:rPr>
          <w:rFonts w:ascii="Arial" w:hAnsi="Arial" w:cs="Arial"/>
        </w:rPr>
        <w:t xml:space="preserve">Le secteur de l’agriculture en Tunisie est confronté à des enjeux de productivité, de souveraineté alimentaire et de traçabilité auxquels viennent s'ajouter les défis environnementaux. Dans ce contexte, la numérisation des usages agricoles apparait comme un levier de croissance à explorer. Connecter l’agriculture permet en effet </w:t>
      </w:r>
      <w:r w:rsidR="00BC7AFE">
        <w:rPr>
          <w:rFonts w:ascii="Arial" w:hAnsi="Arial" w:cs="Arial"/>
        </w:rPr>
        <w:t>de</w:t>
      </w:r>
      <w:r w:rsidRPr="00174ADD">
        <w:rPr>
          <w:rFonts w:ascii="Arial" w:hAnsi="Arial" w:cs="Arial"/>
        </w:rPr>
        <w:t xml:space="preserve"> développe</w:t>
      </w:r>
      <w:r w:rsidR="00BC7AFE">
        <w:rPr>
          <w:rFonts w:ascii="Arial" w:hAnsi="Arial" w:cs="Arial"/>
        </w:rPr>
        <w:t xml:space="preserve">r </w:t>
      </w:r>
      <w:r w:rsidRPr="00174ADD">
        <w:rPr>
          <w:rFonts w:ascii="Arial" w:hAnsi="Arial" w:cs="Arial"/>
        </w:rPr>
        <w:t xml:space="preserve">une agriculture de précision et automatisée, visant à réduire les coûts de production, </w:t>
      </w:r>
      <w:r w:rsidR="00BC7AFE">
        <w:rPr>
          <w:rFonts w:ascii="Arial" w:hAnsi="Arial" w:cs="Arial"/>
        </w:rPr>
        <w:t>de maitrise</w:t>
      </w:r>
      <w:r w:rsidR="00013E66">
        <w:rPr>
          <w:rFonts w:ascii="Arial" w:hAnsi="Arial" w:cs="Arial"/>
        </w:rPr>
        <w:t xml:space="preserve">r </w:t>
      </w:r>
      <w:r w:rsidRPr="00174ADD">
        <w:rPr>
          <w:rFonts w:ascii="Arial" w:hAnsi="Arial" w:cs="Arial"/>
        </w:rPr>
        <w:t xml:space="preserve">l’utilisation </w:t>
      </w:r>
      <w:r w:rsidR="00BC7AFE">
        <w:rPr>
          <w:rFonts w:ascii="Arial" w:hAnsi="Arial" w:cs="Arial"/>
        </w:rPr>
        <w:t>de nouveaux i</w:t>
      </w:r>
      <w:r w:rsidRPr="00174ADD">
        <w:rPr>
          <w:rFonts w:ascii="Arial" w:hAnsi="Arial" w:cs="Arial"/>
        </w:rPr>
        <w:t xml:space="preserve">ntrants, mais aussi </w:t>
      </w:r>
      <w:r w:rsidR="00BC7AFE">
        <w:rPr>
          <w:rFonts w:ascii="Arial" w:hAnsi="Arial" w:cs="Arial"/>
        </w:rPr>
        <w:t>de réduire la</w:t>
      </w:r>
      <w:r w:rsidRPr="00174ADD">
        <w:rPr>
          <w:rFonts w:ascii="Arial" w:hAnsi="Arial" w:cs="Arial"/>
        </w:rPr>
        <w:t xml:space="preserve"> pénibilité liée au travail agricole. Un tel développement repose en particulier sur l’utilisation des fonctionnalités révolutionnaire</w:t>
      </w:r>
      <w:r w:rsidR="00BC7AFE">
        <w:rPr>
          <w:rFonts w:ascii="Arial" w:hAnsi="Arial" w:cs="Arial"/>
        </w:rPr>
        <w:t>s</w:t>
      </w:r>
      <w:r w:rsidRPr="00174ADD">
        <w:rPr>
          <w:rFonts w:ascii="Arial" w:hAnsi="Arial" w:cs="Arial"/>
        </w:rPr>
        <w:t xml:space="preserve"> de la 5G lui permettant l’agrégation d’immenses quantités de données </w:t>
      </w:r>
      <w:r w:rsidR="00002418">
        <w:rPr>
          <w:rFonts w:ascii="Arial" w:hAnsi="Arial" w:cs="Arial"/>
        </w:rPr>
        <w:t>en</w:t>
      </w:r>
      <w:r w:rsidRPr="00174ADD">
        <w:rPr>
          <w:rFonts w:ascii="Arial" w:hAnsi="Arial" w:cs="Arial"/>
        </w:rPr>
        <w:t xml:space="preserve"> utilis</w:t>
      </w:r>
      <w:r w:rsidR="00002418">
        <w:rPr>
          <w:rFonts w:ascii="Arial" w:hAnsi="Arial" w:cs="Arial"/>
        </w:rPr>
        <w:t>ant</w:t>
      </w:r>
      <w:r w:rsidRPr="00174ADD">
        <w:rPr>
          <w:rFonts w:ascii="Arial" w:hAnsi="Arial" w:cs="Arial"/>
        </w:rPr>
        <w:t xml:space="preserve"> des algorithmes d’intelligence artificielle </w:t>
      </w:r>
      <w:r w:rsidR="00BC7AFE">
        <w:rPr>
          <w:rFonts w:ascii="Arial" w:hAnsi="Arial" w:cs="Arial"/>
        </w:rPr>
        <w:t>pour</w:t>
      </w:r>
      <w:r w:rsidRPr="00174ADD">
        <w:rPr>
          <w:rFonts w:ascii="Arial" w:hAnsi="Arial" w:cs="Arial"/>
        </w:rPr>
        <w:t xml:space="preserve"> la prise de décisions complexes</w:t>
      </w:r>
      <w:r w:rsidR="00BC7AFE">
        <w:rPr>
          <w:rFonts w:ascii="Arial" w:hAnsi="Arial" w:cs="Arial"/>
        </w:rPr>
        <w:t xml:space="preserve"> </w:t>
      </w:r>
      <w:r w:rsidRPr="00174ADD">
        <w:rPr>
          <w:rFonts w:ascii="Arial" w:hAnsi="Arial" w:cs="Arial"/>
        </w:rPr>
        <w:t>en temps réel.</w:t>
      </w:r>
    </w:p>
    <w:p w:rsidR="002E565A" w:rsidRDefault="002E565A" w:rsidP="002F5F59">
      <w:pPr>
        <w:spacing w:line="276" w:lineRule="auto"/>
        <w:jc w:val="both"/>
        <w:rPr>
          <w:rFonts w:ascii="Arial" w:hAnsi="Arial" w:cs="Arial"/>
        </w:rPr>
      </w:pPr>
      <w:r w:rsidRPr="00174ADD">
        <w:rPr>
          <w:rFonts w:ascii="Arial" w:hAnsi="Arial" w:cs="Arial"/>
        </w:rPr>
        <w:t xml:space="preserve">La 5G aidera l’agriculture à faire un meilleur usage de l’Internet des objets, de l’intelligence artificielle et de la robotique, </w:t>
      </w:r>
      <w:r w:rsidR="00F37E35">
        <w:rPr>
          <w:rFonts w:ascii="Arial" w:hAnsi="Arial" w:cs="Arial"/>
        </w:rPr>
        <w:t>à travers</w:t>
      </w:r>
      <w:r w:rsidRPr="00174ADD">
        <w:rPr>
          <w:rFonts w:ascii="Arial" w:hAnsi="Arial" w:cs="Arial"/>
        </w:rPr>
        <w:t xml:space="preserve"> </w:t>
      </w:r>
      <w:r w:rsidR="00F37E35">
        <w:rPr>
          <w:rFonts w:ascii="Arial" w:hAnsi="Arial" w:cs="Arial"/>
        </w:rPr>
        <w:t>l’amélioration de la capacité d</w:t>
      </w:r>
      <w:r w:rsidR="002F5F59">
        <w:rPr>
          <w:rFonts w:ascii="Arial" w:hAnsi="Arial" w:cs="Arial"/>
        </w:rPr>
        <w:t>e</w:t>
      </w:r>
      <w:r w:rsidR="00F37E35">
        <w:rPr>
          <w:rFonts w:ascii="Arial" w:hAnsi="Arial" w:cs="Arial"/>
        </w:rPr>
        <w:t xml:space="preserve"> </w:t>
      </w:r>
      <w:r w:rsidRPr="00174ADD">
        <w:rPr>
          <w:rFonts w:ascii="Arial" w:hAnsi="Arial" w:cs="Arial"/>
        </w:rPr>
        <w:t>collecte de</w:t>
      </w:r>
      <w:r w:rsidR="00F37E35">
        <w:rPr>
          <w:rFonts w:ascii="Arial" w:hAnsi="Arial" w:cs="Arial"/>
        </w:rPr>
        <w:t>s</w:t>
      </w:r>
      <w:r w:rsidRPr="00174ADD">
        <w:rPr>
          <w:rFonts w:ascii="Arial" w:hAnsi="Arial" w:cs="Arial"/>
        </w:rPr>
        <w:t xml:space="preserve"> données et </w:t>
      </w:r>
      <w:r w:rsidR="00F37E35">
        <w:rPr>
          <w:rFonts w:ascii="Arial" w:hAnsi="Arial" w:cs="Arial"/>
        </w:rPr>
        <w:t>la</w:t>
      </w:r>
      <w:r w:rsidRPr="00174ADD">
        <w:rPr>
          <w:rFonts w:ascii="Arial" w:hAnsi="Arial" w:cs="Arial"/>
        </w:rPr>
        <w:t xml:space="preserve"> vitesse de traitement. </w:t>
      </w:r>
    </w:p>
    <w:p w:rsidR="002E565A" w:rsidRPr="00174ADD" w:rsidRDefault="002E565A" w:rsidP="006D29BF">
      <w:pPr>
        <w:spacing w:line="276" w:lineRule="auto"/>
        <w:jc w:val="both"/>
        <w:rPr>
          <w:rFonts w:ascii="Arial" w:hAnsi="Arial" w:cs="Arial"/>
        </w:rPr>
      </w:pPr>
      <w:r>
        <w:rPr>
          <w:rFonts w:ascii="Arial" w:hAnsi="Arial" w:cs="Arial"/>
        </w:rPr>
        <w:t>Le</w:t>
      </w:r>
      <w:r w:rsidRPr="00174ADD">
        <w:rPr>
          <w:rFonts w:ascii="Arial" w:hAnsi="Arial" w:cs="Arial"/>
        </w:rPr>
        <w:t xml:space="preserve"> cas d’usage de "l'agriculture de précision" ou l'usage de solutions pour intervenir au bon moment, au bon endroit avec la bonne dose de produit phytosanitaire est l’une des utilisations prometteuses de la 5G</w:t>
      </w:r>
      <w:r>
        <w:rPr>
          <w:rFonts w:ascii="Arial" w:hAnsi="Arial" w:cs="Arial"/>
        </w:rPr>
        <w:t xml:space="preserve"> dans le secteur agricole. </w:t>
      </w:r>
      <w:r w:rsidRPr="00174ADD">
        <w:rPr>
          <w:rFonts w:ascii="Arial" w:hAnsi="Arial" w:cs="Arial"/>
        </w:rPr>
        <w:t xml:space="preserve">L’installation de senseurs connectés à l’ordinateur ou </w:t>
      </w:r>
      <w:r w:rsidR="006D29BF">
        <w:rPr>
          <w:rFonts w:ascii="Arial" w:hAnsi="Arial" w:cs="Arial"/>
        </w:rPr>
        <w:t>au</w:t>
      </w:r>
      <w:r w:rsidRPr="00174ADD">
        <w:rPr>
          <w:rFonts w:ascii="Arial" w:hAnsi="Arial" w:cs="Arial"/>
        </w:rPr>
        <w:t xml:space="preserve"> téléphone mobile de l’agriculteur, lui permettra de connaître en temps réel, par exemple l’hygrométrie de ses sols, la vitesse du vent, la température</w:t>
      </w:r>
      <w:r>
        <w:rPr>
          <w:rFonts w:ascii="Arial" w:hAnsi="Arial" w:cs="Arial"/>
        </w:rPr>
        <w:t>…</w:t>
      </w:r>
      <w:r w:rsidRPr="00174ADD">
        <w:rPr>
          <w:rFonts w:ascii="Arial" w:hAnsi="Arial" w:cs="Arial"/>
        </w:rPr>
        <w:t xml:space="preserve"> La 5G peut également aider les agriculteurs à surveiller les cultures et les troupeaux. Par exemple, les systèmes de surveillance intelligente peuvent aider à éviter la dégradation des sols, suivre la quantité totale des récoltes</w:t>
      </w:r>
      <w:r w:rsidR="006D29BF">
        <w:rPr>
          <w:rFonts w:ascii="Arial" w:hAnsi="Arial" w:cs="Arial"/>
        </w:rPr>
        <w:t xml:space="preserve"> en</w:t>
      </w:r>
      <w:r w:rsidRPr="00174ADD">
        <w:rPr>
          <w:rFonts w:ascii="Arial" w:hAnsi="Arial" w:cs="Arial"/>
        </w:rPr>
        <w:t xml:space="preserve"> détectant des problèmes potentiels (maladie du feuillage, comportement anormal du troupeau) avant qu'ils aient des conséquences graves et déclencher la réponse ou l’action appropriée en cas de besoin.</w:t>
      </w:r>
    </w:p>
    <w:p w:rsidR="003B5CD1" w:rsidRPr="003B5CD1" w:rsidRDefault="00A123D8" w:rsidP="00A123D8">
      <w:pPr>
        <w:spacing w:line="276" w:lineRule="auto"/>
        <w:jc w:val="both"/>
        <w:rPr>
          <w:rFonts w:ascii="Arial" w:hAnsi="Arial" w:cs="Arial"/>
          <w:i/>
          <w:iCs/>
          <w:color w:val="5B9BD5" w:themeColor="accent1"/>
        </w:rPr>
      </w:pPr>
      <w:r>
        <w:rPr>
          <w:rFonts w:ascii="Arial" w:hAnsi="Arial" w:cs="Arial"/>
          <w:i/>
          <w:iCs/>
          <w:color w:val="5B9BD5" w:themeColor="accent1"/>
        </w:rPr>
        <w:t>Pour la sécurité :</w:t>
      </w:r>
    </w:p>
    <w:p w:rsidR="00A123D8" w:rsidRPr="00C05EC9" w:rsidRDefault="00A123D8" w:rsidP="00B4708D">
      <w:pPr>
        <w:jc w:val="both"/>
        <w:rPr>
          <w:rFonts w:ascii="Arial" w:hAnsi="Arial" w:cs="Arial"/>
          <w:shd w:val="clear" w:color="auto" w:fill="FFFFFF"/>
        </w:rPr>
      </w:pPr>
      <w:r w:rsidRPr="00C05EC9">
        <w:rPr>
          <w:rFonts w:ascii="Arial" w:hAnsi="Arial" w:cs="Arial"/>
          <w:shd w:val="clear" w:color="auto" w:fill="FFFFFF"/>
        </w:rPr>
        <w:t xml:space="preserve">Une communication fiable et un accès en temps réel aux informations critiques sont les facteurs clés pour le succès des opérations d'urgence. La 5G peut améliorer la sécurité des citoyens et des premiers répondants dans des situations dangereuses comme les incendies de maison. Les capacités du réseau 5G permettent d’obtenir </w:t>
      </w:r>
      <w:r w:rsidR="006D29BF">
        <w:rPr>
          <w:rFonts w:ascii="Arial" w:hAnsi="Arial" w:cs="Arial"/>
          <w:shd w:val="clear" w:color="auto" w:fill="FFFFFF"/>
        </w:rPr>
        <w:t>des</w:t>
      </w:r>
      <w:r w:rsidRPr="00C05EC9">
        <w:rPr>
          <w:rFonts w:ascii="Arial" w:hAnsi="Arial" w:cs="Arial"/>
          <w:shd w:val="clear" w:color="auto" w:fill="FFFFFF"/>
        </w:rPr>
        <w:t xml:space="preserve"> vidéo</w:t>
      </w:r>
      <w:r w:rsidR="006D29BF">
        <w:rPr>
          <w:rFonts w:ascii="Arial" w:hAnsi="Arial" w:cs="Arial"/>
          <w:shd w:val="clear" w:color="auto" w:fill="FFFFFF"/>
        </w:rPr>
        <w:t>s</w:t>
      </w:r>
      <w:r w:rsidRPr="00C05EC9">
        <w:rPr>
          <w:rFonts w:ascii="Arial" w:hAnsi="Arial" w:cs="Arial"/>
          <w:shd w:val="clear" w:color="auto" w:fill="FFFFFF"/>
        </w:rPr>
        <w:t xml:space="preserve"> </w:t>
      </w:r>
      <w:r w:rsidR="006D29BF">
        <w:rPr>
          <w:rFonts w:ascii="Arial" w:hAnsi="Arial" w:cs="Arial"/>
          <w:shd w:val="clear" w:color="auto" w:fill="FFFFFF"/>
        </w:rPr>
        <w:t xml:space="preserve">en haute résolution à partir des </w:t>
      </w:r>
      <w:r w:rsidRPr="00C05EC9">
        <w:rPr>
          <w:rFonts w:ascii="Arial" w:hAnsi="Arial" w:cs="Arial"/>
          <w:shd w:val="clear" w:color="auto" w:fill="FFFFFF"/>
        </w:rPr>
        <w:t>caméra</w:t>
      </w:r>
      <w:r w:rsidR="006D29BF">
        <w:rPr>
          <w:rFonts w:ascii="Arial" w:hAnsi="Arial" w:cs="Arial"/>
          <w:shd w:val="clear" w:color="auto" w:fill="FFFFFF"/>
        </w:rPr>
        <w:t>s</w:t>
      </w:r>
      <w:r w:rsidRPr="00C05EC9">
        <w:rPr>
          <w:rFonts w:ascii="Arial" w:hAnsi="Arial" w:cs="Arial"/>
          <w:shd w:val="clear" w:color="auto" w:fill="FFFFFF"/>
        </w:rPr>
        <w:t xml:space="preserve"> </w:t>
      </w:r>
      <w:r w:rsidR="006D29BF">
        <w:rPr>
          <w:rFonts w:ascii="Arial" w:hAnsi="Arial" w:cs="Arial"/>
          <w:shd w:val="clear" w:color="auto" w:fill="FFFFFF"/>
        </w:rPr>
        <w:t>de surveillance</w:t>
      </w:r>
      <w:r w:rsidRPr="00C05EC9">
        <w:rPr>
          <w:rFonts w:ascii="Arial" w:hAnsi="Arial" w:cs="Arial"/>
          <w:shd w:val="clear" w:color="auto" w:fill="FFFFFF"/>
        </w:rPr>
        <w:t xml:space="preserve"> et de l</w:t>
      </w:r>
      <w:r w:rsidR="006D29BF">
        <w:rPr>
          <w:rFonts w:ascii="Arial" w:hAnsi="Arial" w:cs="Arial"/>
          <w:shd w:val="clear" w:color="auto" w:fill="FFFFFF"/>
        </w:rPr>
        <w:t>es</w:t>
      </w:r>
      <w:r w:rsidRPr="00C05EC9">
        <w:rPr>
          <w:rFonts w:ascii="Arial" w:hAnsi="Arial" w:cs="Arial"/>
          <w:shd w:val="clear" w:color="auto" w:fill="FFFFFF"/>
        </w:rPr>
        <w:t xml:space="preserve"> transmettre </w:t>
      </w:r>
      <w:r w:rsidR="006D29BF">
        <w:rPr>
          <w:rFonts w:ascii="Arial" w:hAnsi="Arial" w:cs="Arial"/>
          <w:shd w:val="clear" w:color="auto" w:fill="FFFFFF"/>
        </w:rPr>
        <w:t xml:space="preserve">aux services </w:t>
      </w:r>
      <w:r w:rsidR="00C50648">
        <w:rPr>
          <w:rFonts w:ascii="Arial" w:hAnsi="Arial" w:cs="Arial"/>
          <w:shd w:val="clear" w:color="auto" w:fill="FFFFFF"/>
        </w:rPr>
        <w:t>concernés</w:t>
      </w:r>
      <w:r w:rsidRPr="00C05EC9">
        <w:rPr>
          <w:rFonts w:ascii="Arial" w:hAnsi="Arial" w:cs="Arial"/>
          <w:shd w:val="clear" w:color="auto" w:fill="FFFFFF"/>
        </w:rPr>
        <w:t xml:space="preserve">, ce qui améliore l’efficacité et la coordination des </w:t>
      </w:r>
      <w:r w:rsidR="00B4708D">
        <w:rPr>
          <w:rFonts w:ascii="Arial" w:hAnsi="Arial" w:cs="Arial"/>
          <w:shd w:val="clear" w:color="auto" w:fill="FFFFFF"/>
        </w:rPr>
        <w:t>interventions</w:t>
      </w:r>
      <w:r w:rsidRPr="00C05EC9">
        <w:rPr>
          <w:rFonts w:ascii="Arial" w:hAnsi="Arial" w:cs="Arial"/>
          <w:shd w:val="clear" w:color="auto" w:fill="FFFFFF"/>
        </w:rPr>
        <w:t xml:space="preserve">. </w:t>
      </w:r>
    </w:p>
    <w:p w:rsidR="00A123D8" w:rsidRPr="00C05EC9" w:rsidRDefault="00A123D8" w:rsidP="006D29BF">
      <w:pPr>
        <w:jc w:val="both"/>
        <w:rPr>
          <w:rFonts w:ascii="Arial" w:hAnsi="Arial" w:cs="Arial"/>
          <w:shd w:val="clear" w:color="auto" w:fill="FFFFFF"/>
        </w:rPr>
      </w:pPr>
      <w:r w:rsidRPr="00C05EC9">
        <w:rPr>
          <w:rFonts w:ascii="Arial" w:hAnsi="Arial" w:cs="Arial"/>
          <w:shd w:val="clear" w:color="auto" w:fill="FFFFFF"/>
        </w:rPr>
        <w:t xml:space="preserve">Le streaming en direct de vidéos par des drones ou caméras d'intervention ainsi que l'identification précoce des situations mettant en danger les vies des personnes pourra aider les forces d’intervention </w:t>
      </w:r>
      <w:r w:rsidR="006D29BF">
        <w:rPr>
          <w:rFonts w:ascii="Arial" w:hAnsi="Arial" w:cs="Arial"/>
          <w:shd w:val="clear" w:color="auto" w:fill="FFFFFF"/>
        </w:rPr>
        <w:t>à</w:t>
      </w:r>
      <w:r w:rsidRPr="00C05EC9">
        <w:rPr>
          <w:rFonts w:ascii="Arial" w:hAnsi="Arial" w:cs="Arial"/>
          <w:shd w:val="clear" w:color="auto" w:fill="FFFFFF"/>
        </w:rPr>
        <w:t xml:space="preserve"> prendre des bonnes décisions </w:t>
      </w:r>
      <w:r w:rsidR="000B5299">
        <w:rPr>
          <w:rFonts w:ascii="Arial" w:hAnsi="Arial" w:cs="Arial"/>
          <w:shd w:val="clear" w:color="auto" w:fill="FFFFFF"/>
        </w:rPr>
        <w:t>en</w:t>
      </w:r>
      <w:r w:rsidRPr="00C05EC9">
        <w:rPr>
          <w:rFonts w:ascii="Arial" w:hAnsi="Arial" w:cs="Arial"/>
          <w:shd w:val="clear" w:color="auto" w:fill="FFFFFF"/>
        </w:rPr>
        <w:t xml:space="preserve"> temps </w:t>
      </w:r>
      <w:r w:rsidR="000B5299">
        <w:rPr>
          <w:rFonts w:ascii="Arial" w:hAnsi="Arial" w:cs="Arial"/>
          <w:shd w:val="clear" w:color="auto" w:fill="FFFFFF"/>
        </w:rPr>
        <w:t>opportun</w:t>
      </w:r>
      <w:r w:rsidRPr="00C05EC9">
        <w:rPr>
          <w:rFonts w:ascii="Arial" w:hAnsi="Arial" w:cs="Arial"/>
          <w:shd w:val="clear" w:color="auto" w:fill="FFFFFF"/>
        </w:rPr>
        <w:t>.</w:t>
      </w:r>
    </w:p>
    <w:p w:rsidR="00A123D8" w:rsidRDefault="00A123D8" w:rsidP="007D2F26">
      <w:pPr>
        <w:rPr>
          <w:rFonts w:ascii="Arial" w:hAnsi="Arial" w:cs="Arial"/>
          <w:shd w:val="clear" w:color="auto" w:fill="FFFFFF"/>
        </w:rPr>
      </w:pPr>
    </w:p>
    <w:p w:rsidR="00A123D8" w:rsidRDefault="00A123D8" w:rsidP="007D2F26">
      <w:pPr>
        <w:rPr>
          <w:rFonts w:ascii="Arial" w:hAnsi="Arial" w:cs="Arial"/>
          <w:shd w:val="clear" w:color="auto" w:fill="FFFFFF"/>
        </w:rPr>
      </w:pPr>
    </w:p>
    <w:p w:rsidR="00A123D8" w:rsidRDefault="00A123D8" w:rsidP="007D2F26">
      <w:pPr>
        <w:rPr>
          <w:rFonts w:ascii="Arial" w:hAnsi="Arial" w:cs="Arial"/>
          <w:shd w:val="clear" w:color="auto" w:fill="FFFFFF"/>
        </w:rPr>
      </w:pPr>
    </w:p>
    <w:p w:rsidR="00A123D8" w:rsidRDefault="00A123D8" w:rsidP="007D2F26">
      <w:pPr>
        <w:rPr>
          <w:rFonts w:ascii="Arial" w:hAnsi="Arial" w:cs="Arial"/>
          <w:shd w:val="clear" w:color="auto" w:fill="FFFFFF"/>
        </w:rPr>
      </w:pPr>
    </w:p>
    <w:p w:rsidR="00A123D8" w:rsidRPr="00A123D8" w:rsidRDefault="00A123D8" w:rsidP="00A123D8">
      <w:pPr>
        <w:spacing w:line="276" w:lineRule="auto"/>
        <w:jc w:val="both"/>
        <w:rPr>
          <w:rFonts w:ascii="Arial" w:hAnsi="Arial" w:cs="Arial"/>
          <w:i/>
          <w:iCs/>
          <w:color w:val="5B9BD5" w:themeColor="accent1"/>
        </w:rPr>
      </w:pPr>
      <w:r w:rsidRPr="00A123D8">
        <w:rPr>
          <w:rFonts w:ascii="Arial" w:hAnsi="Arial" w:cs="Arial"/>
          <w:i/>
          <w:iCs/>
          <w:color w:val="5B9BD5" w:themeColor="accent1"/>
        </w:rPr>
        <w:t>P</w:t>
      </w:r>
      <w:r w:rsidR="005A7004">
        <w:rPr>
          <w:rFonts w:ascii="Arial" w:hAnsi="Arial" w:cs="Arial"/>
          <w:i/>
          <w:iCs/>
          <w:color w:val="5B9BD5" w:themeColor="accent1"/>
        </w:rPr>
        <w:t>our le divertissement, culture et tourisme</w:t>
      </w:r>
      <w:r>
        <w:rPr>
          <w:rFonts w:ascii="Arial" w:hAnsi="Arial" w:cs="Arial"/>
          <w:i/>
          <w:iCs/>
          <w:color w:val="5B9BD5" w:themeColor="accent1"/>
        </w:rPr>
        <w:t>:</w:t>
      </w:r>
    </w:p>
    <w:p w:rsidR="00A123D8" w:rsidRPr="00C05EC9" w:rsidRDefault="00A123D8" w:rsidP="00A123D8">
      <w:pPr>
        <w:pStyle w:val="NormalWeb"/>
        <w:shd w:val="clear" w:color="auto" w:fill="FFFFFF"/>
        <w:spacing w:before="0" w:beforeAutospacing="0" w:after="0" w:afterAutospacing="0" w:line="276" w:lineRule="auto"/>
        <w:jc w:val="both"/>
        <w:rPr>
          <w:rFonts w:ascii="Arial" w:eastAsiaTheme="minorHAnsi" w:hAnsi="Arial" w:cs="Arial"/>
          <w:sz w:val="22"/>
          <w:szCs w:val="22"/>
          <w:shd w:val="clear" w:color="auto" w:fill="FFFFFF"/>
          <w:lang w:eastAsia="en-US"/>
        </w:rPr>
      </w:pPr>
      <w:r w:rsidRPr="00C05EC9">
        <w:rPr>
          <w:rFonts w:ascii="Arial" w:eastAsiaTheme="minorHAnsi" w:hAnsi="Arial" w:cs="Arial"/>
          <w:sz w:val="22"/>
          <w:szCs w:val="22"/>
          <w:shd w:val="clear" w:color="auto" w:fill="FFFFFF"/>
          <w:lang w:eastAsia="en-US"/>
        </w:rPr>
        <w:t>Grâce au débit élevé et à la faible latence de la 5G, les jeux en réalité virtuelle et réalité augmentée diffusés depuis le cloud deviendront plus dynamiques. Les </w:t>
      </w:r>
      <w:proofErr w:type="spellStart"/>
      <w:r w:rsidRPr="00C05EC9">
        <w:rPr>
          <w:rFonts w:ascii="Arial" w:eastAsiaTheme="minorHAnsi" w:hAnsi="Arial" w:cs="Arial"/>
          <w:sz w:val="22"/>
          <w:szCs w:val="22"/>
          <w:shd w:val="clear" w:color="auto" w:fill="FFFFFF"/>
          <w:lang w:eastAsia="en-US"/>
        </w:rPr>
        <w:t>gamers</w:t>
      </w:r>
      <w:proofErr w:type="spellEnd"/>
      <w:r w:rsidRPr="00C05EC9">
        <w:rPr>
          <w:rFonts w:ascii="Arial" w:eastAsiaTheme="minorHAnsi" w:hAnsi="Arial" w:cs="Arial"/>
          <w:sz w:val="22"/>
          <w:szCs w:val="22"/>
          <w:shd w:val="clear" w:color="auto" w:fill="FFFFFF"/>
          <w:lang w:eastAsia="en-US"/>
        </w:rPr>
        <w:t> pourront jouer à plusieurs, en temps réel, en mobilité avec leurs propres smartphones, sans avoir besoin d’un appareil supplémentaire.</w:t>
      </w:r>
    </w:p>
    <w:p w:rsidR="00A123D8" w:rsidRPr="00C05EC9" w:rsidRDefault="00A123D8" w:rsidP="0024337D">
      <w:pPr>
        <w:pStyle w:val="NormalWeb"/>
        <w:shd w:val="clear" w:color="auto" w:fill="FFFFFF"/>
        <w:spacing w:before="0" w:beforeAutospacing="0" w:after="0" w:afterAutospacing="0" w:line="276" w:lineRule="auto"/>
        <w:jc w:val="both"/>
        <w:rPr>
          <w:rFonts w:ascii="Arial" w:eastAsiaTheme="minorHAnsi" w:hAnsi="Arial" w:cs="Arial"/>
          <w:sz w:val="22"/>
          <w:szCs w:val="22"/>
          <w:shd w:val="clear" w:color="auto" w:fill="FFFFFF"/>
          <w:lang w:eastAsia="en-US"/>
        </w:rPr>
      </w:pPr>
      <w:r w:rsidRPr="00C05EC9">
        <w:rPr>
          <w:rFonts w:ascii="Arial" w:eastAsiaTheme="minorHAnsi" w:hAnsi="Arial" w:cs="Arial"/>
          <w:sz w:val="22"/>
          <w:szCs w:val="22"/>
          <w:shd w:val="clear" w:color="auto" w:fill="FFFFFF"/>
          <w:lang w:eastAsia="en-US"/>
        </w:rPr>
        <w:t>La 5G permettra aussi une immersion totale dans des événements sportifs</w:t>
      </w:r>
      <w:r w:rsidR="005A7004">
        <w:rPr>
          <w:rFonts w:ascii="Arial" w:eastAsiaTheme="minorHAnsi" w:hAnsi="Arial" w:cs="Arial"/>
          <w:sz w:val="22"/>
          <w:szCs w:val="22"/>
          <w:shd w:val="clear" w:color="auto" w:fill="FFFFFF"/>
          <w:lang w:eastAsia="en-US"/>
        </w:rPr>
        <w:t xml:space="preserve"> et culturels</w:t>
      </w:r>
      <w:r w:rsidRPr="00C05EC9">
        <w:rPr>
          <w:rFonts w:ascii="Arial" w:eastAsiaTheme="minorHAnsi" w:hAnsi="Arial" w:cs="Arial"/>
          <w:sz w:val="22"/>
          <w:szCs w:val="22"/>
          <w:shd w:val="clear" w:color="auto" w:fill="FFFFFF"/>
          <w:lang w:eastAsia="en-US"/>
        </w:rPr>
        <w:t xml:space="preserve">, par exemple, avec différentes vues </w:t>
      </w:r>
      <w:r w:rsidR="005A7004">
        <w:rPr>
          <w:rFonts w:ascii="Arial" w:eastAsiaTheme="minorHAnsi" w:hAnsi="Arial" w:cs="Arial"/>
          <w:sz w:val="22"/>
          <w:szCs w:val="22"/>
          <w:shd w:val="clear" w:color="auto" w:fill="FFFFFF"/>
          <w:lang w:eastAsia="en-US"/>
        </w:rPr>
        <w:t xml:space="preserve">du spectacle ou </w:t>
      </w:r>
      <w:r w:rsidRPr="00C05EC9">
        <w:rPr>
          <w:rFonts w:ascii="Arial" w:eastAsiaTheme="minorHAnsi" w:hAnsi="Arial" w:cs="Arial"/>
          <w:sz w:val="22"/>
          <w:szCs w:val="22"/>
          <w:shd w:val="clear" w:color="auto" w:fill="FFFFFF"/>
          <w:lang w:eastAsia="en-US"/>
        </w:rPr>
        <w:t xml:space="preserve">du stade et des joueurs. En outre, la 5G permettra des vitesses de transmission de données 100 fois plus élevées que celles de la 4G ce qui permettra le chargement </w:t>
      </w:r>
      <w:r w:rsidR="006D29BF">
        <w:rPr>
          <w:rFonts w:ascii="Arial" w:eastAsiaTheme="minorHAnsi" w:hAnsi="Arial" w:cs="Arial"/>
          <w:sz w:val="22"/>
          <w:szCs w:val="22"/>
          <w:shd w:val="clear" w:color="auto" w:fill="FFFFFF"/>
          <w:lang w:eastAsia="en-US"/>
        </w:rPr>
        <w:t>de contenus</w:t>
      </w:r>
      <w:r w:rsidRPr="00C05EC9">
        <w:rPr>
          <w:rFonts w:ascii="Arial" w:eastAsiaTheme="minorHAnsi" w:hAnsi="Arial" w:cs="Arial"/>
          <w:sz w:val="22"/>
          <w:szCs w:val="22"/>
          <w:shd w:val="clear" w:color="auto" w:fill="FFFFFF"/>
          <w:lang w:eastAsia="en-US"/>
        </w:rPr>
        <w:t xml:space="preserve"> qui </w:t>
      </w:r>
      <w:r w:rsidR="001C3840">
        <w:rPr>
          <w:rFonts w:ascii="Arial" w:eastAsiaTheme="minorHAnsi" w:hAnsi="Arial" w:cs="Arial"/>
          <w:sz w:val="22"/>
          <w:szCs w:val="22"/>
          <w:shd w:val="clear" w:color="auto" w:fill="FFFFFF"/>
          <w:lang w:eastAsia="en-US"/>
        </w:rPr>
        <w:t>nécessitai</w:t>
      </w:r>
      <w:r w:rsidR="0024337D">
        <w:rPr>
          <w:rFonts w:ascii="Arial" w:eastAsiaTheme="minorHAnsi" w:hAnsi="Arial" w:cs="Arial"/>
          <w:sz w:val="22"/>
          <w:szCs w:val="22"/>
          <w:shd w:val="clear" w:color="auto" w:fill="FFFFFF"/>
          <w:lang w:eastAsia="en-US"/>
        </w:rPr>
        <w:t>en</w:t>
      </w:r>
      <w:r w:rsidR="001C3840">
        <w:rPr>
          <w:rFonts w:ascii="Arial" w:eastAsiaTheme="minorHAnsi" w:hAnsi="Arial" w:cs="Arial"/>
          <w:sz w:val="22"/>
          <w:szCs w:val="22"/>
          <w:shd w:val="clear" w:color="auto" w:fill="FFFFFF"/>
          <w:lang w:eastAsia="en-US"/>
        </w:rPr>
        <w:t xml:space="preserve">t </w:t>
      </w:r>
      <w:r w:rsidR="006D29BF">
        <w:rPr>
          <w:rFonts w:ascii="Arial" w:eastAsiaTheme="minorHAnsi" w:hAnsi="Arial" w:cs="Arial"/>
          <w:sz w:val="22"/>
          <w:szCs w:val="22"/>
          <w:shd w:val="clear" w:color="auto" w:fill="FFFFFF"/>
          <w:lang w:eastAsia="en-US"/>
        </w:rPr>
        <w:t>des</w:t>
      </w:r>
      <w:r w:rsidRPr="00C05EC9">
        <w:rPr>
          <w:rFonts w:ascii="Arial" w:eastAsiaTheme="minorHAnsi" w:hAnsi="Arial" w:cs="Arial"/>
          <w:sz w:val="22"/>
          <w:szCs w:val="22"/>
          <w:shd w:val="clear" w:color="auto" w:fill="FFFFFF"/>
          <w:lang w:eastAsia="en-US"/>
        </w:rPr>
        <w:t xml:space="preserve"> minutes avec la 4G en quelques secondes.</w:t>
      </w:r>
    </w:p>
    <w:p w:rsidR="00A123D8" w:rsidRDefault="005A7004" w:rsidP="0024337D">
      <w:pPr>
        <w:jc w:val="both"/>
        <w:rPr>
          <w:rFonts w:ascii="Arial" w:hAnsi="Arial" w:cs="Arial"/>
          <w:shd w:val="clear" w:color="auto" w:fill="FFFFFF"/>
        </w:rPr>
      </w:pPr>
      <w:r>
        <w:rPr>
          <w:rFonts w:ascii="Arial" w:hAnsi="Arial" w:cs="Arial"/>
          <w:shd w:val="clear" w:color="auto" w:fill="FFFFFF"/>
        </w:rPr>
        <w:t xml:space="preserve">Les visites 360° en temps </w:t>
      </w:r>
      <w:r w:rsidR="006D29BF">
        <w:rPr>
          <w:rFonts w:ascii="Arial" w:hAnsi="Arial" w:cs="Arial"/>
          <w:shd w:val="clear" w:color="auto" w:fill="FFFFFF"/>
        </w:rPr>
        <w:t xml:space="preserve">réel </w:t>
      </w:r>
      <w:r>
        <w:rPr>
          <w:rFonts w:ascii="Arial" w:hAnsi="Arial" w:cs="Arial"/>
          <w:shd w:val="clear" w:color="auto" w:fill="FFFFFF"/>
        </w:rPr>
        <w:t xml:space="preserve">des sites touristiques ou archéologiques </w:t>
      </w:r>
      <w:r w:rsidR="0040341C">
        <w:rPr>
          <w:rFonts w:ascii="Arial" w:hAnsi="Arial" w:cs="Arial"/>
          <w:shd w:val="clear" w:color="auto" w:fill="FFFFFF"/>
        </w:rPr>
        <w:t xml:space="preserve">ainsi que le monitoring en temps réel des infrastructures hôtelières </w:t>
      </w:r>
      <w:r>
        <w:rPr>
          <w:rFonts w:ascii="Arial" w:hAnsi="Arial" w:cs="Arial"/>
          <w:shd w:val="clear" w:color="auto" w:fill="FFFFFF"/>
        </w:rPr>
        <w:t>seront rendus possibles grâce à la 5G ce qui augmentera la qualité des services rendus aux touristes et visiteurs.</w:t>
      </w:r>
    </w:p>
    <w:p w:rsidR="00A123D8" w:rsidRPr="00A123D8" w:rsidRDefault="00A123D8" w:rsidP="008520A7">
      <w:pPr>
        <w:jc w:val="both"/>
        <w:rPr>
          <w:rStyle w:val="fontstyle01"/>
          <w:rFonts w:ascii="Arial" w:hAnsi="Arial" w:cs="Arial"/>
          <w:b w:val="0"/>
          <w:bCs w:val="0"/>
          <w:i/>
          <w:iCs/>
          <w:shd w:val="clear" w:color="auto" w:fill="FFFFFF"/>
        </w:rPr>
      </w:pPr>
      <w:r w:rsidRPr="00A123D8">
        <w:rPr>
          <w:rFonts w:ascii="Arial" w:hAnsi="Arial" w:cs="Arial"/>
          <w:b/>
          <w:bCs/>
          <w:i/>
          <w:iCs/>
          <w:shd w:val="clear" w:color="auto" w:fill="FFFFFF"/>
        </w:rPr>
        <w:t xml:space="preserve">Les acteurs sont invités à </w:t>
      </w:r>
      <w:r w:rsidR="008520A7">
        <w:rPr>
          <w:rFonts w:ascii="Arial" w:hAnsi="Arial" w:cs="Arial"/>
          <w:b/>
          <w:bCs/>
          <w:i/>
          <w:iCs/>
          <w:shd w:val="clear" w:color="auto" w:fill="FFFFFF"/>
        </w:rPr>
        <w:t>présenter</w:t>
      </w:r>
      <w:r w:rsidRPr="00A123D8">
        <w:rPr>
          <w:rFonts w:ascii="Arial" w:hAnsi="Arial" w:cs="Arial"/>
          <w:b/>
          <w:bCs/>
          <w:i/>
          <w:iCs/>
          <w:shd w:val="clear" w:color="auto" w:fill="FFFFFF"/>
        </w:rPr>
        <w:t xml:space="preserve"> leurs observations, commentaires et propositions sur les différents points </w:t>
      </w:r>
      <w:r w:rsidR="008520A7">
        <w:rPr>
          <w:rFonts w:ascii="Arial" w:hAnsi="Arial" w:cs="Arial"/>
          <w:b/>
          <w:bCs/>
          <w:i/>
          <w:iCs/>
          <w:shd w:val="clear" w:color="auto" w:fill="FFFFFF"/>
        </w:rPr>
        <w:t>abordés</w:t>
      </w:r>
      <w:r w:rsidRPr="00A123D8">
        <w:rPr>
          <w:rFonts w:ascii="Arial" w:hAnsi="Arial" w:cs="Arial"/>
          <w:b/>
          <w:bCs/>
          <w:i/>
          <w:iCs/>
          <w:shd w:val="clear" w:color="auto" w:fill="FFFFFF"/>
        </w:rPr>
        <w:t xml:space="preserve"> dans cette partie selon leur domaine d’activité.</w:t>
      </w:r>
    </w:p>
    <w:p w:rsidR="00A123D8" w:rsidRDefault="00A123D8" w:rsidP="007D2F26">
      <w:pPr>
        <w:rPr>
          <w:rFonts w:ascii="Arial" w:hAnsi="Arial" w:cs="Arial"/>
          <w:shd w:val="clear" w:color="auto" w:fill="FFFFFF"/>
        </w:rPr>
      </w:pPr>
    </w:p>
    <w:bookmarkStart w:id="22" w:name="_Toc66445219"/>
    <w:bookmarkStart w:id="23" w:name="_Toc66803963"/>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78720" behindDoc="0" locked="0" layoutInCell="1" allowOverlap="1" wp14:anchorId="5CC5D318" wp14:editId="2C402B78">
                <wp:simplePos x="0" y="0"/>
                <wp:positionH relativeFrom="margin">
                  <wp:align>left</wp:align>
                </wp:positionH>
                <wp:positionV relativeFrom="paragraph">
                  <wp:posOffset>78105</wp:posOffset>
                </wp:positionV>
                <wp:extent cx="5796915" cy="965607"/>
                <wp:effectExtent l="0" t="0" r="13335" b="25400"/>
                <wp:wrapNone/>
                <wp:docPr id="69" name="Zone de text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965607"/>
                        </a:xfrm>
                        <a:prstGeom prst="rect">
                          <a:avLst/>
                        </a:prstGeom>
                        <a:solidFill>
                          <a:srgbClr val="FFFFFF"/>
                        </a:solidFill>
                        <a:ln w="9525">
                          <a:solidFill>
                            <a:srgbClr val="000000"/>
                          </a:solidFill>
                          <a:miter lim="800000"/>
                          <a:headEnd/>
                          <a:tailEnd/>
                        </a:ln>
                      </wps:spPr>
                      <wps:txbx>
                        <w:txbxContent>
                          <w:p w:rsidR="007D2F26" w:rsidRDefault="007D2F26" w:rsidP="00517D63">
                            <w:pPr>
                              <w:jc w:val="both"/>
                              <w:rPr>
                                <w:rFonts w:ascii="Arial" w:hAnsi="Arial" w:cs="Arial"/>
                              </w:rPr>
                            </w:pPr>
                            <w:r w:rsidRPr="004249E3">
                              <w:rPr>
                                <w:rFonts w:ascii="Arial" w:hAnsi="Arial" w:cs="Arial"/>
                                <w:b/>
                                <w:bCs/>
                              </w:rPr>
                              <w:t>Question.</w:t>
                            </w:r>
                            <w:r w:rsidR="00517D63">
                              <w:rPr>
                                <w:rFonts w:ascii="Arial" w:hAnsi="Arial" w:cs="Arial"/>
                                <w:b/>
                                <w:bCs/>
                              </w:rPr>
                              <w:t>5</w:t>
                            </w:r>
                            <w:r w:rsidRPr="004249E3">
                              <w:rPr>
                                <w:rFonts w:ascii="Arial" w:hAnsi="Arial" w:cs="Arial"/>
                                <w:b/>
                                <w:bCs/>
                              </w:rPr>
                              <w:t xml:space="preserve">. </w:t>
                            </w:r>
                            <w:r w:rsidRPr="00C05EC9">
                              <w:rPr>
                                <w:rFonts w:ascii="Arial" w:hAnsi="Arial" w:cs="Arial"/>
                                <w:b/>
                                <w:bCs/>
                              </w:rPr>
                              <w:t>Quels sont les cas d’usages 5G les plus prometteurs qui pourront être déployés dans votre domaine ? Quels-sont les bénéficiaires de ces nouveaux cas d’usages ? Quels sont les prérequis nécessaires outre que la connectivité que vous estimez nécessaires pour le développement de ces nouveaux cas d’usages ?</w:t>
                            </w:r>
                          </w:p>
                          <w:p w:rsidR="007D2F26" w:rsidRPr="004249E3" w:rsidRDefault="007D2F26" w:rsidP="007D2F26">
                            <w:pPr>
                              <w:jc w:val="both"/>
                              <w:rPr>
                                <w:rFonts w:ascii="Arial" w:hAnsi="Arial" w:cs="Arial"/>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5D318" id="Zone de texte 69" o:spid="_x0000_s1038" type="#_x0000_t202" style="position:absolute;left:0;text-align:left;margin-left:0;margin-top:6.15pt;width:456.45pt;height:76.0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vNAIAAF8EAAAOAAAAZHJzL2Uyb0RvYy54bWysVEtv2zAMvg/YfxB0X2wHcdIYcYouXYYB&#10;3QPodtlNlmVbmCxqkhK7+/Wl5DTNXpdhPgikSH0kP5LeXI+9IkdhnQRd0myWUiI0h1rqtqRfPu9f&#10;XVHiPNM1U6BFSR+Eo9fbly82gynEHDpQtbAEQbQrBlPSzntTJInjneiZm4ERGo0N2J55VG2b1JYN&#10;iN6rZJ6my2QAWxsLXDiHt7eTkW4jftMI7j82jROeqJJibj6eNp5VOJPthhWtZaaT/JQG+4cseiY1&#10;Bj1D3TLPyMHK36B6yS04aPyMQ59A00guYg1YTZb+Us19x4yItSA5zpxpcv8Pln84frJE1iVdrinR&#10;rMcefcVOkVoQL0YvCN4jSYNxBfreG/T242sYsdmxYGfugH9zRMOuY7oVN9bC0AlWY5JZeJlcPJ1w&#10;XACphvdQYzB28BCBxsb2gUHkhCA6Nuvh3CBMhHC8zFfr5TrLKeFoWy/zZbqKIVjx9NpY598K6EkQ&#10;SmpxACI6O945H7JhxZNLCOZAyXovlYqKbaudsuTIcFj28Tuh/+SmNBkwej7PJwL+CpHG708QvfQ4&#10;9Ur2Jb06O7Ei0PZG13EmPZNqkjFlpU88BuomEv1YjbFv2TxECCRXUD8gsxamKcetRKED+4OSASe8&#10;pO77gVlBiXqnsTvrbLEIKxGVRb6ao2IvLdWlhWmOUCX1lEzizk9rdDBWth1GmuZBww12tJGR7Oes&#10;TvnjFMcenDYurMmlHr2e/wvbRwAAAP//AwBQSwMEFAAGAAgAAAAhADCsD0bdAAAABwEAAA8AAABk&#10;cnMvZG93bnJldi54bWxMj8FOwzAQRO9I/IO1SFwQdZpGoQlxKoQEglspCK5uvE0i4nWw3TT8PcsJ&#10;jjOzmnlbbWY7iAl96B0pWC4SEEiNMz21Ct5eH67XIELUZPTgCBV8Y4BNfX5W6dK4E73gtIut4BIK&#10;pVbQxTiWUoamQ6vDwo1InB2ctzqy9K00Xp+43A4yTZJcWt0TL3R6xPsOm8/d0SpYZ0/TR3hebd+b&#10;/DAU8epmevzySl1ezHe3ICLO8e8YfvEZHWpm2rsjmSAGBfxIZDddgeC0WKYFiD0beZaBrCv5n7/+&#10;AQAA//8DAFBLAQItABQABgAIAAAAIQC2gziS/gAAAOEBAAATAAAAAAAAAAAAAAAAAAAAAABbQ29u&#10;dGVudF9UeXBlc10ueG1sUEsBAi0AFAAGAAgAAAAhADj9If/WAAAAlAEAAAsAAAAAAAAAAAAAAAAA&#10;LwEAAF9yZWxzLy5yZWxzUEsBAi0AFAAGAAgAAAAhAO2z8S80AgAAXwQAAA4AAAAAAAAAAAAAAAAA&#10;LgIAAGRycy9lMm9Eb2MueG1sUEsBAi0AFAAGAAgAAAAhADCsD0bdAAAABwEAAA8AAAAAAAAAAAAA&#10;AAAAjgQAAGRycy9kb3ducmV2LnhtbFBLBQYAAAAABAAEAPMAAACYBQAAAAA=&#10;">
                <v:textbox>
                  <w:txbxContent>
                    <w:p w:rsidR="007D2F26" w:rsidRDefault="007D2F26" w:rsidP="00517D63">
                      <w:pPr>
                        <w:jc w:val="both"/>
                        <w:rPr>
                          <w:rFonts w:ascii="Arial" w:hAnsi="Arial" w:cs="Arial"/>
                        </w:rPr>
                      </w:pPr>
                      <w:r w:rsidRPr="004249E3">
                        <w:rPr>
                          <w:rFonts w:ascii="Arial" w:hAnsi="Arial" w:cs="Arial"/>
                          <w:b/>
                          <w:bCs/>
                        </w:rPr>
                        <w:t>Question.</w:t>
                      </w:r>
                      <w:r w:rsidR="00517D63">
                        <w:rPr>
                          <w:rFonts w:ascii="Arial" w:hAnsi="Arial" w:cs="Arial"/>
                          <w:b/>
                          <w:bCs/>
                        </w:rPr>
                        <w:t>5</w:t>
                      </w:r>
                      <w:r w:rsidRPr="004249E3">
                        <w:rPr>
                          <w:rFonts w:ascii="Arial" w:hAnsi="Arial" w:cs="Arial"/>
                          <w:b/>
                          <w:bCs/>
                        </w:rPr>
                        <w:t xml:space="preserve">. </w:t>
                      </w:r>
                      <w:r w:rsidRPr="00C05EC9">
                        <w:rPr>
                          <w:rFonts w:ascii="Arial" w:hAnsi="Arial" w:cs="Arial"/>
                          <w:b/>
                          <w:bCs/>
                        </w:rPr>
                        <w:t>Quels sont les cas d’usages 5G les plus prometteurs qui pourront être déployés dans votre domaine ? Quels-sont les bénéficiaires de ces nouveaux cas d’usages ? Quels sont les prérequis nécessaires outre que la connectivité que vous estimez nécessaires pour le développement de ces nouveaux cas d’usages ?</w:t>
                      </w:r>
                    </w:p>
                    <w:p w:rsidR="007D2F26" w:rsidRPr="004249E3" w:rsidRDefault="007D2F26" w:rsidP="007D2F26">
                      <w:pPr>
                        <w:jc w:val="both"/>
                        <w:rPr>
                          <w:rFonts w:ascii="Arial" w:hAnsi="Arial" w:cs="Arial"/>
                          <w:b/>
                          <w:bCs/>
                        </w:rPr>
                      </w:pPr>
                    </w:p>
                  </w:txbxContent>
                </v:textbox>
                <w10:wrap anchorx="margin"/>
              </v:shape>
            </w:pict>
          </mc:Fallback>
        </mc:AlternateContent>
      </w:r>
      <w:bookmarkEnd w:id="22"/>
      <w:bookmarkEnd w:id="23"/>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79744" behindDoc="0" locked="0" layoutInCell="1" allowOverlap="1" wp14:anchorId="34D055B7" wp14:editId="37750D05">
                <wp:simplePos x="0" y="0"/>
                <wp:positionH relativeFrom="margin">
                  <wp:align>left</wp:align>
                </wp:positionH>
                <wp:positionV relativeFrom="paragraph">
                  <wp:posOffset>247650</wp:posOffset>
                </wp:positionV>
                <wp:extent cx="5796915" cy="809752"/>
                <wp:effectExtent l="0" t="0" r="13335" b="28575"/>
                <wp:wrapNone/>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809752"/>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055B7" id="_x0000_s1039" type="#_x0000_t202" style="position:absolute;margin-left:0;margin-top:19.5pt;width:456.45pt;height:63.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z2LwIAAFk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rETmnW&#10;Y48exejJGxjJItAzGFeg14NBPz/iNbY5lurMPfCvjmjYdky34tZaGDrBakwvCy+Ti6cTjgsg1fAB&#10;agzD9h4i0NjYPnCHbBBExzYdz60JqXC8zK9Wy1WWU8LRdp2urvJ5DMGKp9fGOv9OQE+CUFKLrY/o&#10;7HDvfMiGFU8uIZgDJeudVCoqtq22ypIDwzHZxe+E/pOb0mQo6Sqf5xMBf4VI4/cniF56nHcl+1BF&#10;+IITKwJtb3UdZc+kmmRMWekTj4G6iUQ/VmPsWPY6PA4kV1AfkVkL03zjPqLQgf1OyYCzXVL3bc+s&#10;oES919idVbZYhGWIyiK/mqNiLy3VpYVpjlAl9ZRM4tZPC7Q3VrYdRprmQcMtdrSRkeznrE754/zG&#10;Hpx2LSzIpR69nv8Imx8AAAD//wMAUEsDBBQABgAIAAAAIQAniNlm3gAAAAcBAAAPAAAAZHJzL2Rv&#10;d25yZXYueG1sTI/BTsMwEETvSPyDtUhcEHXaQmhCnAohgegNCoKrG2+TCHsdbDcNf89ygtNoNaOZ&#10;t9V6claMGGLvScF8loFAarzpqVXw9vpwuQIRkyajrSdU8I0R1vXpSaVL44/0guM2tYJLKJZaQZfS&#10;UEoZmw6djjM/ILG398HpxGdopQn6yOXOykWW5dLpnnih0wPed9h8bg9OwerqafyIm+Xze5PvbZEu&#10;bsbHr6DU+dl0dwsi4ZT+wvCLz+hQM9POH8hEYRXwI0nBsmBlt5gvChA7juX5Nci6kv/56x8AAAD/&#10;/wMAUEsBAi0AFAAGAAgAAAAhALaDOJL+AAAA4QEAABMAAAAAAAAAAAAAAAAAAAAAAFtDb250ZW50&#10;X1R5cGVzXS54bWxQSwECLQAUAAYACAAAACEAOP0h/9YAAACUAQAACwAAAAAAAAAAAAAAAAAvAQAA&#10;X3JlbHMvLnJlbHNQSwECLQAUAAYACAAAACEAuIcM9i8CAABZBAAADgAAAAAAAAAAAAAAAAAuAgAA&#10;ZHJzL2Uyb0RvYy54bWxQSwECLQAUAAYACAAAACEAJ4jZZt4AAAAHAQAADwAAAAAAAAAAAAAAAACJ&#10;BAAAZHJzL2Rvd25yZXYueG1sUEsFBgAAAAAEAAQA8wAAAJQFAAAAAA==&#10;">
                <v:textbox>
                  <w:txbxContent>
                    <w:p w:rsidR="007D2F26" w:rsidRPr="00317DD4" w:rsidRDefault="007D2F26" w:rsidP="007D2F26"/>
                  </w:txbxContent>
                </v:textbox>
                <w10:wrap anchorx="margin"/>
              </v:shape>
            </w:pict>
          </mc:Fallback>
        </mc:AlternateContent>
      </w: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Arial" w:hAnsi="Arial" w:cs="Arial"/>
          <w:color w:val="262626"/>
          <w:shd w:val="clear" w:color="auto" w:fill="FFFFFF"/>
        </w:rPr>
      </w:pPr>
    </w:p>
    <w:p w:rsidR="007D2F26" w:rsidRPr="00232D7C" w:rsidRDefault="007D2F26" w:rsidP="007D2F26">
      <w:pPr>
        <w:rPr>
          <w:rStyle w:val="fontstyle01"/>
          <w:rFonts w:ascii="Arial" w:hAnsi="Arial" w:cs="Arial"/>
          <w:b w:val="0"/>
          <w:bCs w:val="0"/>
          <w:color w:val="262626"/>
          <w:shd w:val="clear" w:color="auto" w:fill="FFFFFF"/>
        </w:rPr>
      </w:pPr>
    </w:p>
    <w:bookmarkStart w:id="24" w:name="_Toc66445220"/>
    <w:bookmarkStart w:id="25" w:name="_Toc66803964"/>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80768" behindDoc="0" locked="0" layoutInCell="1" allowOverlap="1" wp14:anchorId="208153DB" wp14:editId="1C7AC6A3">
                <wp:simplePos x="0" y="0"/>
                <wp:positionH relativeFrom="margin">
                  <wp:align>left</wp:align>
                </wp:positionH>
                <wp:positionV relativeFrom="paragraph">
                  <wp:posOffset>78105</wp:posOffset>
                </wp:positionV>
                <wp:extent cx="5796915" cy="965607"/>
                <wp:effectExtent l="0" t="0" r="13335" b="25400"/>
                <wp:wrapNone/>
                <wp:docPr id="70" name="Zone de text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965607"/>
                        </a:xfrm>
                        <a:prstGeom prst="rect">
                          <a:avLst/>
                        </a:prstGeom>
                        <a:solidFill>
                          <a:srgbClr val="FFFFFF"/>
                        </a:solidFill>
                        <a:ln w="9525">
                          <a:solidFill>
                            <a:srgbClr val="000000"/>
                          </a:solidFill>
                          <a:miter lim="800000"/>
                          <a:headEnd/>
                          <a:tailEnd/>
                        </a:ln>
                      </wps:spPr>
                      <wps:txbx>
                        <w:txbxContent>
                          <w:p w:rsidR="007D2F26" w:rsidRPr="00232D7C" w:rsidRDefault="007D2F26" w:rsidP="00517D63">
                            <w:pPr>
                              <w:jc w:val="both"/>
                              <w:rPr>
                                <w:rFonts w:ascii="Arial" w:hAnsi="Arial" w:cs="Arial"/>
                              </w:rPr>
                            </w:pPr>
                            <w:r w:rsidRPr="004249E3">
                              <w:rPr>
                                <w:rFonts w:ascii="Arial" w:hAnsi="Arial" w:cs="Arial"/>
                                <w:b/>
                                <w:bCs/>
                              </w:rPr>
                              <w:t>Question.</w:t>
                            </w:r>
                            <w:r w:rsidR="00517D63">
                              <w:rPr>
                                <w:rFonts w:ascii="Arial" w:hAnsi="Arial" w:cs="Arial"/>
                                <w:b/>
                                <w:bCs/>
                              </w:rPr>
                              <w:t>6</w:t>
                            </w:r>
                            <w:r w:rsidRPr="004249E3">
                              <w:rPr>
                                <w:rFonts w:ascii="Arial" w:hAnsi="Arial" w:cs="Arial"/>
                                <w:b/>
                                <w:bCs/>
                              </w:rPr>
                              <w:t xml:space="preserve">. </w:t>
                            </w:r>
                            <w:r w:rsidRPr="00C05EC9">
                              <w:rPr>
                                <w:rFonts w:ascii="Arial" w:hAnsi="Arial" w:cs="Arial"/>
                                <w:b/>
                                <w:bCs/>
                              </w:rPr>
                              <w:t>Voyez-vous l’émergence possible de nouveaux types d’acteurs spécifique</w:t>
                            </w:r>
                            <w:r w:rsidR="008520A7">
                              <w:rPr>
                                <w:rFonts w:ascii="Arial" w:hAnsi="Arial" w:cs="Arial"/>
                                <w:b/>
                                <w:bCs/>
                              </w:rPr>
                              <w:t>s</w:t>
                            </w:r>
                            <w:r w:rsidRPr="00C05EC9">
                              <w:rPr>
                                <w:rFonts w:ascii="Arial" w:hAnsi="Arial" w:cs="Arial"/>
                                <w:b/>
                                <w:bCs/>
                              </w:rPr>
                              <w:t xml:space="preserve"> pour certains cas d’usage</w:t>
                            </w:r>
                            <w:r w:rsidR="008520A7">
                              <w:rPr>
                                <w:rFonts w:ascii="Arial" w:hAnsi="Arial" w:cs="Arial"/>
                                <w:b/>
                                <w:bCs/>
                              </w:rPr>
                              <w:t>s</w:t>
                            </w:r>
                            <w:r w:rsidRPr="00C05EC9">
                              <w:rPr>
                                <w:rFonts w:ascii="Arial" w:hAnsi="Arial" w:cs="Arial"/>
                                <w:b/>
                                <w:bCs/>
                              </w:rPr>
                              <w:t> ?</w:t>
                            </w:r>
                            <w:r w:rsidR="006D29BF">
                              <w:rPr>
                                <w:rFonts w:ascii="Arial" w:hAnsi="Arial" w:cs="Arial"/>
                                <w:b/>
                                <w:bCs/>
                              </w:rPr>
                              <w:t xml:space="preserve"> Quel sera l’impact du déploiement de cas d’usage</w:t>
                            </w:r>
                            <w:r w:rsidR="00AA2091">
                              <w:rPr>
                                <w:rFonts w:ascii="Arial" w:hAnsi="Arial" w:cs="Arial"/>
                                <w:b/>
                                <w:bCs/>
                              </w:rPr>
                              <w:t>s</w:t>
                            </w:r>
                            <w:r w:rsidR="006D29BF">
                              <w:rPr>
                                <w:rFonts w:ascii="Arial" w:hAnsi="Arial" w:cs="Arial"/>
                                <w:b/>
                                <w:bCs/>
                              </w:rPr>
                              <w:t xml:space="preserve"> innovants dans chaque secteur sur la dynamique des startups spécialisées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8153DB" id="Zone de texte 70" o:spid="_x0000_s1040" type="#_x0000_t202" style="position:absolute;left:0;text-align:left;margin-left:0;margin-top:6.15pt;width:456.45pt;height:76.0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qGMwIAAF8EAAAOAAAAZHJzL2Uyb0RvYy54bWysVE1v2zAMvQ/YfxB0X2wHcdIYcYouXYYB&#10;3QfQ7bKbLMu2MFnUJCV29+tLyWmafV2G+SCIEvX4+Eh6cz32ihyFdRJ0SbNZSonQHGqp25J++bx/&#10;dUWJ80zXTIEWJX0Qjl5vX77YDKYQc+hA1cISBNGuGExJO+9NkSSOd6JnbgZGaLxswPbMo2nbpLZs&#10;QPReJfM0XSYD2NpY4MI5PL2dLuk24jeN4P5j0zjhiSopcvNxtXGtwppsN6xoLTOd5Cca7B9Y9Exq&#10;DHqGumWekYOVv0H1kltw0PgZhz6BppFcxBwwmyz9JZv7jhkRc0FxnDnL5P4fLP9w/GSJrEu6Qnk0&#10;67FGX7FSpBbEi9ELguco0mBcgb73Br39+BpGLHZM2Jk74N8c0bDrmG7FjbUwdILVSDILL5OLpxOO&#10;CyDV8B5qDMYOHiLQ2Ng+KIiaEERHNg/nAiERwvEwX62X6yynhOPdepkv01UMwYqn18Y6/1ZAT8Km&#10;pBYbIKKz453zgQ0rnlxCMAdK1nupVDRsW+2UJUeGzbKP3wn9JzelyYDR83k+CfBXiDR+f4Lopceu&#10;V7Iv6dXZiRVBtje6jj3pmVTTHikrfdIxSDeJ6MdqjHXLFiFCELmC+gGVtTB1OU4lbjqwPygZsMNL&#10;6r4fmBWUqHcaq7POFoswEtFY5Ks5Gvbyprq8YZojVEk9JdN256cxOhgr2w4jTf2g4QYr2sgo9jOr&#10;E3/s4liD08SFMbm0o9fzf2H7CAAA//8DAFBLAwQUAAYACAAAACEAMKwPRt0AAAAHAQAADwAAAGRy&#10;cy9kb3ducmV2LnhtbEyPwU7DMBBE70j8g7VIXBB1mkahCXEqhASCWykIrm68TSLidbDdNPw9ywmO&#10;M7OaeVttZjuICX3oHSlYLhIQSI0zPbUK3l4frtcgQtRk9OAIFXxjgE19flbp0rgTveC0i63gEgql&#10;VtDFOJZShqZDq8PCjUicHZy3OrL0rTRen7jcDjJNklxa3RMvdHrE+w6bz93RKlhnT9NHeF5t35v8&#10;MBTx6mZ6/PJKXV7Md7cgIs7x7xh+8RkdambauyOZIAYF/EhkN12B4LRYpgWIPRt5loGsK/mfv/4B&#10;AAD//wMAUEsBAi0AFAAGAAgAAAAhALaDOJL+AAAA4QEAABMAAAAAAAAAAAAAAAAAAAAAAFtDb250&#10;ZW50X1R5cGVzXS54bWxQSwECLQAUAAYACAAAACEAOP0h/9YAAACUAQAACwAAAAAAAAAAAAAAAAAv&#10;AQAAX3JlbHMvLnJlbHNQSwECLQAUAAYACAAAACEAVDhahjMCAABfBAAADgAAAAAAAAAAAAAAAAAu&#10;AgAAZHJzL2Uyb0RvYy54bWxQSwECLQAUAAYACAAAACEAMKwPRt0AAAAHAQAADwAAAAAAAAAAAAAA&#10;AACNBAAAZHJzL2Rvd25yZXYueG1sUEsFBgAAAAAEAAQA8wAAAJcFAAAAAA==&#10;">
                <v:textbox>
                  <w:txbxContent>
                    <w:p w:rsidR="007D2F26" w:rsidRPr="00232D7C" w:rsidRDefault="007D2F26" w:rsidP="00517D63">
                      <w:pPr>
                        <w:jc w:val="both"/>
                        <w:rPr>
                          <w:rFonts w:ascii="Arial" w:hAnsi="Arial" w:cs="Arial"/>
                        </w:rPr>
                      </w:pPr>
                      <w:r w:rsidRPr="004249E3">
                        <w:rPr>
                          <w:rFonts w:ascii="Arial" w:hAnsi="Arial" w:cs="Arial"/>
                          <w:b/>
                          <w:bCs/>
                        </w:rPr>
                        <w:t>Question.</w:t>
                      </w:r>
                      <w:r w:rsidR="00517D63">
                        <w:rPr>
                          <w:rFonts w:ascii="Arial" w:hAnsi="Arial" w:cs="Arial"/>
                          <w:b/>
                          <w:bCs/>
                        </w:rPr>
                        <w:t>6</w:t>
                      </w:r>
                      <w:r w:rsidRPr="004249E3">
                        <w:rPr>
                          <w:rFonts w:ascii="Arial" w:hAnsi="Arial" w:cs="Arial"/>
                          <w:b/>
                          <w:bCs/>
                        </w:rPr>
                        <w:t xml:space="preserve">. </w:t>
                      </w:r>
                      <w:r w:rsidRPr="00C05EC9">
                        <w:rPr>
                          <w:rFonts w:ascii="Arial" w:hAnsi="Arial" w:cs="Arial"/>
                          <w:b/>
                          <w:bCs/>
                        </w:rPr>
                        <w:t>Voyez-vous l’émergence possible de nouveaux types d’acteurs spécifique</w:t>
                      </w:r>
                      <w:r w:rsidR="008520A7">
                        <w:rPr>
                          <w:rFonts w:ascii="Arial" w:hAnsi="Arial" w:cs="Arial"/>
                          <w:b/>
                          <w:bCs/>
                        </w:rPr>
                        <w:t>s</w:t>
                      </w:r>
                      <w:r w:rsidRPr="00C05EC9">
                        <w:rPr>
                          <w:rFonts w:ascii="Arial" w:hAnsi="Arial" w:cs="Arial"/>
                          <w:b/>
                          <w:bCs/>
                        </w:rPr>
                        <w:t xml:space="preserve"> pour certains cas d’usage</w:t>
                      </w:r>
                      <w:r w:rsidR="008520A7">
                        <w:rPr>
                          <w:rFonts w:ascii="Arial" w:hAnsi="Arial" w:cs="Arial"/>
                          <w:b/>
                          <w:bCs/>
                        </w:rPr>
                        <w:t>s</w:t>
                      </w:r>
                      <w:r w:rsidRPr="00C05EC9">
                        <w:rPr>
                          <w:rFonts w:ascii="Arial" w:hAnsi="Arial" w:cs="Arial"/>
                          <w:b/>
                          <w:bCs/>
                        </w:rPr>
                        <w:t> ?</w:t>
                      </w:r>
                      <w:r w:rsidR="006D29BF">
                        <w:rPr>
                          <w:rFonts w:ascii="Arial" w:hAnsi="Arial" w:cs="Arial"/>
                          <w:b/>
                          <w:bCs/>
                        </w:rPr>
                        <w:t xml:space="preserve"> Quel sera l’impact du déploiement de cas d’usage</w:t>
                      </w:r>
                      <w:r w:rsidR="00AA2091">
                        <w:rPr>
                          <w:rFonts w:ascii="Arial" w:hAnsi="Arial" w:cs="Arial"/>
                          <w:b/>
                          <w:bCs/>
                        </w:rPr>
                        <w:t>s</w:t>
                      </w:r>
                      <w:r w:rsidR="006D29BF">
                        <w:rPr>
                          <w:rFonts w:ascii="Arial" w:hAnsi="Arial" w:cs="Arial"/>
                          <w:b/>
                          <w:bCs/>
                        </w:rPr>
                        <w:t xml:space="preserve"> innovants dans chaque secteur sur la dynamique des startups spécialisées ?</w:t>
                      </w:r>
                    </w:p>
                  </w:txbxContent>
                </v:textbox>
                <w10:wrap anchorx="margin"/>
              </v:shape>
            </w:pict>
          </mc:Fallback>
        </mc:AlternateContent>
      </w:r>
      <w:bookmarkEnd w:id="24"/>
      <w:bookmarkEnd w:id="25"/>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81792" behindDoc="0" locked="0" layoutInCell="1" allowOverlap="1" wp14:anchorId="2D231908" wp14:editId="36841C20">
                <wp:simplePos x="0" y="0"/>
                <wp:positionH relativeFrom="margin">
                  <wp:align>left</wp:align>
                </wp:positionH>
                <wp:positionV relativeFrom="paragraph">
                  <wp:posOffset>285750</wp:posOffset>
                </wp:positionV>
                <wp:extent cx="5796915" cy="809752"/>
                <wp:effectExtent l="0" t="0" r="13335" b="28575"/>
                <wp:wrapNone/>
                <wp:docPr id="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809752"/>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31908" id="_x0000_s1041" type="#_x0000_t202" style="position:absolute;margin-left:0;margin-top:22.5pt;width:456.45pt;height:63.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RsLwIAAFkEAAAOAAAAZHJzL2Uyb0RvYy54bWysVM1u2zAMvg/YOwi6L7aDuGmMOEWXLsOA&#10;rhvQ7gFkWbaFyaImKbGzpx8lp2n2dxnmg0CK1EfyI+n1zdgrchDWSdAlzWYpJUJzqKVuS/rlaffm&#10;mhLnma6ZAi1KehSO3mxev1oPphBz6EDVwhIE0a4YTEk7702RJI53omduBkZoNDZge+ZRtW1SWzYg&#10;eq+SeZpeJQPY2ljgwjm8vZuMdBPxm0Zw/6lpnPBElRRz8/G08azCmWzWrGgtM53kpzTYP2TRM6kx&#10;6BnqjnlG9lb+BtVLbsFB42cc+gSaRnIRa8BqsvSXah47ZkSsBclx5kyT+3+w/OHw2RJZl3SZUaJZ&#10;jz16EqMnb2Eki0DPYFyBXo8G/fyI19jmWKoz98C/OqJh2zHdiltrYegEqzG9LLxMLp5OOC6AVMNH&#10;qDEM23uIQGNj+8AdskEQHdt0PLcmpMLxMl+urlZZTglH23W6WubzGIIVz6+Ndf69gJ4EoaQWWx/R&#10;2eHe+ZANK55dQjAHStY7qVRUbFttlSUHhmOyi98J/Sc3pclQ0lU+zycC/gqRxu9PEL30OO9K9qGK&#10;8AUnVgTa3uk6yp5JNcmYstInHgN1E4l+rMbYMaQDHwSSK6iPyKyFab5xH1HowH6nZMDZLqn7tmdW&#10;UKI+aOzOKlsswjJEZZEv56jYS0t1aWGaI1RJPSWTuPXTAu2NlW2HkaZ50HCLHW1kJPslq1P+OL+x&#10;B6ddCwtyqUevlz/C5gcAAAD//wMAUEsDBBQABgAIAAAAIQAj0/Fp3gAAAAcBAAAPAAAAZHJzL2Rv&#10;d25yZXYueG1sTI/NTsMwEITvSLyDtUhcUOs09C8hToWQQPQGLYKrG2+TiHgdbDcNb89ygtNoNaOZ&#10;b4vNaDsxoA+tIwWzaQICqXKmpVrB2/5xsgYRoiajO0eo4BsDbMrLi0Lnxp3pFYddrAWXUMi1gibG&#10;PpcyVA1aHaauR2Lv6LzVkU9fS+P1mcttJ9MkWUqrW+KFRvf40GD1uTtZBev58/ARtrcv79Xy2GXx&#10;ZjU8fXmlrq/G+zsQEcf4F4ZffEaHkpkO7kQmiE4BPxIVzBes7GazNANx4NgqXYAsC/mfv/wBAAD/&#10;/wMAUEsBAi0AFAAGAAgAAAAhALaDOJL+AAAA4QEAABMAAAAAAAAAAAAAAAAAAAAAAFtDb250ZW50&#10;X1R5cGVzXS54bWxQSwECLQAUAAYACAAAACEAOP0h/9YAAACUAQAACwAAAAAAAAAAAAAAAAAvAQAA&#10;X3JlbHMvLnJlbHNQSwECLQAUAAYACAAAACEAHAakbC8CAABZBAAADgAAAAAAAAAAAAAAAAAuAgAA&#10;ZHJzL2Uyb0RvYy54bWxQSwECLQAUAAYACAAAACEAI9Pxad4AAAAHAQAADwAAAAAAAAAAAAAAAACJ&#10;BAAAZHJzL2Rvd25yZXYueG1sUEsFBgAAAAAEAAQA8wAAAJQFAAAAAA==&#10;">
                <v:textbox>
                  <w:txbxContent>
                    <w:p w:rsidR="007D2F26" w:rsidRPr="00317DD4" w:rsidRDefault="007D2F26" w:rsidP="007D2F26"/>
                  </w:txbxContent>
                </v:textbox>
                <w10:wrap anchorx="margin"/>
              </v:shape>
            </w:pict>
          </mc:Fallback>
        </mc:AlternateContent>
      </w: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Arial" w:hAnsi="Arial" w:cs="Arial"/>
          <w:color w:val="262626"/>
          <w:shd w:val="clear" w:color="auto" w:fill="FFFFFF"/>
        </w:rPr>
      </w:pPr>
    </w:p>
    <w:p w:rsidR="007D2F26" w:rsidRDefault="007D2F26" w:rsidP="007D2F26">
      <w:pPr>
        <w:rPr>
          <w:rStyle w:val="fontstyle01"/>
          <w:rFonts w:ascii="Arial" w:hAnsi="Arial" w:cs="Arial"/>
          <w:b w:val="0"/>
          <w:bCs w:val="0"/>
          <w:color w:val="262626"/>
          <w:shd w:val="clear" w:color="auto" w:fill="FFFFFF"/>
        </w:rPr>
      </w:pPr>
    </w:p>
    <w:p w:rsidR="008520A7" w:rsidRDefault="008520A7" w:rsidP="007D2F26">
      <w:pPr>
        <w:rPr>
          <w:rStyle w:val="fontstyle01"/>
          <w:rFonts w:ascii="Arial" w:hAnsi="Arial" w:cs="Arial"/>
          <w:b w:val="0"/>
          <w:bCs w:val="0"/>
          <w:color w:val="262626"/>
          <w:shd w:val="clear" w:color="auto" w:fill="FFFFFF"/>
        </w:rPr>
      </w:pPr>
    </w:p>
    <w:p w:rsidR="008520A7" w:rsidRDefault="008520A7" w:rsidP="007D2F26">
      <w:pPr>
        <w:rPr>
          <w:rStyle w:val="fontstyle01"/>
          <w:rFonts w:ascii="Arial" w:hAnsi="Arial" w:cs="Arial"/>
          <w:b w:val="0"/>
          <w:bCs w:val="0"/>
          <w:color w:val="262626"/>
          <w:shd w:val="clear" w:color="auto" w:fill="FFFFFF"/>
        </w:rPr>
      </w:pPr>
    </w:p>
    <w:p w:rsidR="00A123D8" w:rsidRDefault="00A123D8" w:rsidP="007D2F26">
      <w:pPr>
        <w:rPr>
          <w:rStyle w:val="fontstyle01"/>
          <w:rFonts w:ascii="Arial" w:hAnsi="Arial" w:cs="Arial"/>
          <w:b w:val="0"/>
          <w:bCs w:val="0"/>
          <w:color w:val="262626"/>
          <w:shd w:val="clear" w:color="auto" w:fill="FFFFFF"/>
        </w:rPr>
      </w:pPr>
    </w:p>
    <w:bookmarkStart w:id="26" w:name="_Toc66445221"/>
    <w:bookmarkStart w:id="27" w:name="_Toc66803965"/>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w:lastRenderedPageBreak/>
        <mc:AlternateContent>
          <mc:Choice Requires="wps">
            <w:drawing>
              <wp:anchor distT="0" distB="0" distL="114300" distR="114300" simplePos="0" relativeHeight="251682816" behindDoc="0" locked="0" layoutInCell="1" allowOverlap="1" wp14:anchorId="0537D7C3" wp14:editId="4A5D090A">
                <wp:simplePos x="0" y="0"/>
                <wp:positionH relativeFrom="margin">
                  <wp:align>left</wp:align>
                </wp:positionH>
                <wp:positionV relativeFrom="paragraph">
                  <wp:posOffset>78105</wp:posOffset>
                </wp:positionV>
                <wp:extent cx="5796915" cy="285293"/>
                <wp:effectExtent l="0" t="0" r="13335" b="1968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85293"/>
                        </a:xfrm>
                        <a:prstGeom prst="rect">
                          <a:avLst/>
                        </a:prstGeom>
                        <a:solidFill>
                          <a:srgbClr val="FFFFFF"/>
                        </a:solidFill>
                        <a:ln w="9525">
                          <a:solidFill>
                            <a:srgbClr val="000000"/>
                          </a:solidFill>
                          <a:miter lim="800000"/>
                          <a:headEnd/>
                          <a:tailEnd/>
                        </a:ln>
                      </wps:spPr>
                      <wps:txbx>
                        <w:txbxContent>
                          <w:p w:rsidR="007D2F26" w:rsidRPr="00232D7C" w:rsidRDefault="007D2F26" w:rsidP="00517D63">
                            <w:pPr>
                              <w:jc w:val="both"/>
                              <w:rPr>
                                <w:rFonts w:ascii="Arial" w:hAnsi="Arial" w:cs="Arial"/>
                              </w:rPr>
                            </w:pPr>
                            <w:r w:rsidRPr="004249E3">
                              <w:rPr>
                                <w:rFonts w:ascii="Arial" w:hAnsi="Arial" w:cs="Arial"/>
                                <w:b/>
                                <w:bCs/>
                              </w:rPr>
                              <w:t>Question.</w:t>
                            </w:r>
                            <w:r w:rsidR="00517D63">
                              <w:rPr>
                                <w:rFonts w:ascii="Arial" w:hAnsi="Arial" w:cs="Arial"/>
                                <w:b/>
                                <w:bCs/>
                              </w:rPr>
                              <w:t>7</w:t>
                            </w:r>
                            <w:r w:rsidRPr="004249E3">
                              <w:rPr>
                                <w:rFonts w:ascii="Arial" w:hAnsi="Arial" w:cs="Arial"/>
                                <w:b/>
                                <w:bCs/>
                              </w:rPr>
                              <w:t xml:space="preserve">. </w:t>
                            </w:r>
                            <w:r w:rsidRPr="00C05EC9">
                              <w:rPr>
                                <w:rFonts w:ascii="Arial" w:hAnsi="Arial" w:cs="Arial"/>
                                <w:b/>
                                <w:bCs/>
                              </w:rPr>
                              <w:t>Quel sera le modèle économique associé à ces nouveaux cas d’usages ?</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7D7C3" id="Zone de texte 72" o:spid="_x0000_s1042" type="#_x0000_t202" style="position:absolute;left:0;text-align:left;margin-left:0;margin-top:6.15pt;width:456.45pt;height:22.4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F5NAIAAF8EAAAOAAAAZHJzL2Uyb0RvYy54bWysVMmO2zAMvRfoPwi6N47drEacwTTTFAWm&#10;CzDtpTdZlm2hsqhKSuz060vJmUy6XYr6IJAi9Ug+kt7cDJ0iR2GdBF3QdDKlRGgOldRNQT9/2r9Y&#10;UeI80xVToEVBT8LRm+3zZ5ve5CKDFlQlLEEQ7fLeFLT13uRJ4ngrOuYmYIRGYw22Yx5V2ySVZT2i&#10;dyrJptNF0oOtjAUunMPbu9FItxG/rgX3H+raCU9UQTE3H08bzzKcyXbD8sYy00p+ToP9QxYdkxqD&#10;XqDumGfkYOVvUJ3kFhzUfsKhS6CuJRexBqwmnf5SzUPLjIi1IDnOXGhy/w+Wvz9+tERWBV1mlGjW&#10;YY++YKdIJYgXgxcE75Gk3rgcfR8MevvhFQzY7FiwM/fAvzqiYdcy3Yhba6FvBaswyTS8TK6ejjgu&#10;gJT9O6gwGDt4iEBDbbvAIHJCEB2bdbo0CBMhHC/ny/Vinc4p4WjLVvNs/TKGYPnja2OdfyOgI0Eo&#10;qMUBiOjseO98yIbljy4hmAMlq71UKiq2KXfKkiPDYdnH74z+k5vSpC/oep7NRwL+CjGN358gOulx&#10;6pXsCrq6OLE80PZaV3EmPZNqlDFlpc88BupGEv1QDrFv6SJECCSXUJ2QWQvjlONWotCC/U5JjxNe&#10;UPftwKygRL3V2J11OpuFlYjKbL7MULHXlvLawjRHqIJ6SkZx58c1OhgrmxYjjfOg4RY7WstI9lNW&#10;5/xximMPzhsX1uRaj15P/4XtDwAAAP//AwBQSwMEFAAGAAgAAAAhAJBfTW/dAAAABgEAAA8AAABk&#10;cnMvZG93bnJldi54bWxMj8FOwzAQRO9I/IO1SFwQdZpC24Q4FUICwQ0Kgqsbb5MIex1sNw1/z3KC&#10;486MZt5Wm8lZMWKIvScF81kGAqnxpqdWwdvr/eUaREyajLaeUME3RtjUpyeVLo0/0guO29QKLqFY&#10;agVdSkMpZWw6dDrO/IDE3t4HpxOfoZUm6COXOyvzLFtKp3vihU4PeNdh87k9OAXrq8fxIz4tnt+b&#10;5d4W6WI1PnwFpc7PptsbEAmn9BeGX3xGh5qZdv5AJgqrgB9JrOYLEOwW87wAsVNwvcpB1pX8j1//&#10;AAAA//8DAFBLAQItABQABgAIAAAAIQC2gziS/gAAAOEBAAATAAAAAAAAAAAAAAAAAAAAAABbQ29u&#10;dGVudF9UeXBlc10ueG1sUEsBAi0AFAAGAAgAAAAhADj9If/WAAAAlAEAAAsAAAAAAAAAAAAAAAAA&#10;LwEAAF9yZWxzLy5yZWxzUEsBAi0AFAAGAAgAAAAhACUXYXk0AgAAXwQAAA4AAAAAAAAAAAAAAAAA&#10;LgIAAGRycy9lMm9Eb2MueG1sUEsBAi0AFAAGAAgAAAAhAJBfTW/dAAAABgEAAA8AAAAAAAAAAAAA&#10;AAAAjgQAAGRycy9kb3ducmV2LnhtbFBLBQYAAAAABAAEAPMAAACYBQAAAAA=&#10;">
                <v:textbox>
                  <w:txbxContent>
                    <w:p w:rsidR="007D2F26" w:rsidRPr="00232D7C" w:rsidRDefault="007D2F26" w:rsidP="00517D63">
                      <w:pPr>
                        <w:jc w:val="both"/>
                        <w:rPr>
                          <w:rFonts w:ascii="Arial" w:hAnsi="Arial" w:cs="Arial"/>
                        </w:rPr>
                      </w:pPr>
                      <w:r w:rsidRPr="004249E3">
                        <w:rPr>
                          <w:rFonts w:ascii="Arial" w:hAnsi="Arial" w:cs="Arial"/>
                          <w:b/>
                          <w:bCs/>
                        </w:rPr>
                        <w:t>Question.</w:t>
                      </w:r>
                      <w:r w:rsidR="00517D63">
                        <w:rPr>
                          <w:rFonts w:ascii="Arial" w:hAnsi="Arial" w:cs="Arial"/>
                          <w:b/>
                          <w:bCs/>
                        </w:rPr>
                        <w:t>7</w:t>
                      </w:r>
                      <w:r w:rsidRPr="004249E3">
                        <w:rPr>
                          <w:rFonts w:ascii="Arial" w:hAnsi="Arial" w:cs="Arial"/>
                          <w:b/>
                          <w:bCs/>
                        </w:rPr>
                        <w:t xml:space="preserve">. </w:t>
                      </w:r>
                      <w:r w:rsidRPr="00C05EC9">
                        <w:rPr>
                          <w:rFonts w:ascii="Arial" w:hAnsi="Arial" w:cs="Arial"/>
                          <w:b/>
                          <w:bCs/>
                        </w:rPr>
                        <w:t>Quel sera le modèle économique associé à ces nouveaux cas d’usages ?</w:t>
                      </w:r>
                      <w:r>
                        <w:rPr>
                          <w:rFonts w:ascii="Arial" w:hAnsi="Arial" w:cs="Arial"/>
                        </w:rPr>
                        <w:t xml:space="preserve"> </w:t>
                      </w:r>
                    </w:p>
                  </w:txbxContent>
                </v:textbox>
                <w10:wrap anchorx="margin"/>
              </v:shape>
            </w:pict>
          </mc:Fallback>
        </mc:AlternateContent>
      </w:r>
      <w:bookmarkEnd w:id="26"/>
      <w:bookmarkEnd w:id="27"/>
    </w:p>
    <w:p w:rsidR="007D2F26" w:rsidRDefault="007D2F26" w:rsidP="007D2F26">
      <w:pPr>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83840" behindDoc="0" locked="0" layoutInCell="1" allowOverlap="1" wp14:anchorId="6E309D1F" wp14:editId="5A089BF5">
                <wp:simplePos x="0" y="0"/>
                <wp:positionH relativeFrom="margin">
                  <wp:align>left</wp:align>
                </wp:positionH>
                <wp:positionV relativeFrom="paragraph">
                  <wp:posOffset>120675</wp:posOffset>
                </wp:positionV>
                <wp:extent cx="5796915" cy="1548461"/>
                <wp:effectExtent l="0" t="0" r="13335" b="13970"/>
                <wp:wrapNone/>
                <wp:docPr id="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548461"/>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9D1F" id="_x0000_s1043" type="#_x0000_t202" style="position:absolute;margin-left:0;margin-top:9.5pt;width:456.45pt;height:121.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CLwIAAFoEAAAOAAAAZHJzL2Uyb0RvYy54bWysVNuO0zAQfUfiHyy/0zRVeouarpYuRUjL&#10;RdrlAxzHSSwcj7HdJuXrGTttqRZ4QeTB8tjjMzPnzGRzN3SKHIV1EnRB08mUEqE5VFI3Bf36vH+z&#10;osR5piumQIuCnoSjd9vXrza9ycUMWlCVsARBtMt7U9DWe5MnieOt6JibgBEaL2uwHfNo2iapLOsR&#10;vVPJbDpdJD3Yyljgwjk8fRgv6Tbi17Xg/nNdO+GJKijm5uNq41qGNdluWN5YZlrJz2mwf8iiY1Jj&#10;0CvUA/OMHKz8DaqT3IKD2k84dAnUteQi1oDVpNMX1Ty1zIhYC5LjzJUm9/9g+afjF0tkVdDlkhLN&#10;OtToWQyevIWBZIGe3rgcvZ4M+vkBj1HmWKozj8C/OaJh1zLdiHtroW8FqzC9NLxMbp6OOC6AlP1H&#10;qDAMO3iIQENtu8AdskEQHWU6XaUJqXA8nC/Xi3U6p4TjXTrPVtlijMHyy3NjnX8voCNhU1CL2kd4&#10;dnx0PqTD8otLiOZAyWovlYqGbcqdsuTIsE/28YsVvHBTmvQFXc9n85GBv0JM4/cniE56bHglu4Ku&#10;rk4sD7y901VsR8+kGveYstJnIgN3I4t+KIcoWbq8CFRCdUJqLYwNjgOJmxbsD0p6bO6Cuu8HZgUl&#10;6oNGedZploVpiEY2X87QsLc35e0N0xyhCuopGbc7P07QwVjZtBhpbAgN9yhpLSPZQfsxq3P+2MBR&#10;g/OwhQm5taPXr1/C9icAAAD//wMAUEsDBBQABgAIAAAAIQALyZds3QAAAAcBAAAPAAAAZHJzL2Rv&#10;d25yZXYueG1sTI/NTsMwEITvSLyDtUhcEHUaUGhCnAohgeBWCoKrG2+TCHsdbDcNb89ygtP+zGrm&#10;23o9OysmDHHwpGC5yEAgtd4M1Cl4e324XIGISZPR1hMq+MYI6+b0pNaV8Ud6wWmbOsEmFCutoE9p&#10;rKSMbY9Ox4UfkVjb++B04jF00gR9ZHNnZZ5lhXR6IE7o9Yj3Pbaf24NTsLp+mj7i89XmvS32tkwX&#10;N9PjV1Dq/Gy+uwWRcE5/x/CLz+jQMNPOH8hEYRXwI4m3JVdWy2VegtgpyAtuZFPL//zNDwAAAP//&#10;AwBQSwECLQAUAAYACAAAACEAtoM4kv4AAADhAQAAEwAAAAAAAAAAAAAAAAAAAAAAW0NvbnRlbnRf&#10;VHlwZXNdLnhtbFBLAQItABQABgAIAAAAIQA4/SH/1gAAAJQBAAALAAAAAAAAAAAAAAAAAC8BAABf&#10;cmVscy8ucmVsc1BLAQItABQABgAIAAAAIQDG+ZvCLwIAAFoEAAAOAAAAAAAAAAAAAAAAAC4CAABk&#10;cnMvZTJvRG9jLnhtbFBLAQItABQABgAIAAAAIQALyZds3QAAAAcBAAAPAAAAAAAAAAAAAAAAAIkE&#10;AABkcnMvZG93bnJldi54bWxQSwUGAAAAAAQABADzAAAAkwUAAAAA&#10;">
                <v:textbox>
                  <w:txbxContent>
                    <w:p w:rsidR="007D2F26" w:rsidRPr="00317DD4" w:rsidRDefault="007D2F26" w:rsidP="007D2F26"/>
                  </w:txbxContent>
                </v:textbox>
                <w10:wrap anchorx="margin"/>
              </v:shape>
            </w:pict>
          </mc:Fallback>
        </mc:AlternateContent>
      </w: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Arial" w:hAnsi="Arial" w:cs="Arial"/>
          <w:color w:val="262626"/>
          <w:shd w:val="clear" w:color="auto" w:fill="FFFFFF"/>
        </w:rPr>
      </w:pPr>
    </w:p>
    <w:p w:rsidR="007D2F26" w:rsidRPr="00232D7C" w:rsidRDefault="007D2F26" w:rsidP="007D2F26">
      <w:pPr>
        <w:rPr>
          <w:rStyle w:val="fontstyle01"/>
          <w:rFonts w:ascii="Arial" w:hAnsi="Arial" w:cs="Arial"/>
          <w:b w:val="0"/>
          <w:bCs w:val="0"/>
          <w:color w:val="262626"/>
          <w:shd w:val="clear" w:color="auto" w:fill="FFFFFF"/>
        </w:rPr>
      </w:pPr>
    </w:p>
    <w:bookmarkStart w:id="28" w:name="_Toc66445222"/>
    <w:bookmarkStart w:id="29" w:name="_Toc66803966"/>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84864" behindDoc="0" locked="0" layoutInCell="1" allowOverlap="1" wp14:anchorId="1753DCD9" wp14:editId="074C3851">
                <wp:simplePos x="0" y="0"/>
                <wp:positionH relativeFrom="margin">
                  <wp:align>left</wp:align>
                </wp:positionH>
                <wp:positionV relativeFrom="paragraph">
                  <wp:posOffset>78105</wp:posOffset>
                </wp:positionV>
                <wp:extent cx="5796915" cy="453543"/>
                <wp:effectExtent l="0" t="0" r="13335" b="22860"/>
                <wp:wrapNone/>
                <wp:docPr id="78" name="Zone de texte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453543"/>
                        </a:xfrm>
                        <a:prstGeom prst="rect">
                          <a:avLst/>
                        </a:prstGeom>
                        <a:solidFill>
                          <a:srgbClr val="FFFFFF"/>
                        </a:solidFill>
                        <a:ln w="9525">
                          <a:solidFill>
                            <a:srgbClr val="000000"/>
                          </a:solidFill>
                          <a:miter lim="800000"/>
                          <a:headEnd/>
                          <a:tailEnd/>
                        </a:ln>
                      </wps:spPr>
                      <wps:txbx>
                        <w:txbxContent>
                          <w:p w:rsidR="007D2F26" w:rsidRDefault="007D2F26" w:rsidP="00AA2091">
                            <w:pPr>
                              <w:jc w:val="both"/>
                              <w:rPr>
                                <w:rFonts w:ascii="Arial" w:hAnsi="Arial" w:cs="Arial"/>
                              </w:rPr>
                            </w:pPr>
                            <w:r w:rsidRPr="004249E3">
                              <w:rPr>
                                <w:rFonts w:ascii="Arial" w:hAnsi="Arial" w:cs="Arial"/>
                                <w:b/>
                                <w:bCs/>
                              </w:rPr>
                              <w:t>Question.</w:t>
                            </w:r>
                            <w:r w:rsidR="00517D63">
                              <w:rPr>
                                <w:rFonts w:ascii="Arial" w:hAnsi="Arial" w:cs="Arial"/>
                                <w:b/>
                                <w:bCs/>
                              </w:rPr>
                              <w:t>8</w:t>
                            </w:r>
                            <w:r w:rsidRPr="004249E3">
                              <w:rPr>
                                <w:rFonts w:ascii="Arial" w:hAnsi="Arial" w:cs="Arial"/>
                                <w:b/>
                                <w:bCs/>
                              </w:rPr>
                              <w:t xml:space="preserve">. </w:t>
                            </w:r>
                            <w:r w:rsidRPr="00C05EC9">
                              <w:rPr>
                                <w:rFonts w:ascii="Arial" w:hAnsi="Arial" w:cs="Arial"/>
                                <w:b/>
                                <w:bCs/>
                              </w:rPr>
                              <w:t>Comment prévoyez-vous les modalités d’accès des acteurs tiers outre les opérateurs au spectre et à l’infrastructure 5G ?</w:t>
                            </w:r>
                          </w:p>
                          <w:p w:rsidR="007D2F26" w:rsidRPr="00232D7C" w:rsidRDefault="007D2F26" w:rsidP="007D2F26">
                            <w:pPr>
                              <w:jc w:val="both"/>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3DCD9" id="Zone de texte 78" o:spid="_x0000_s1044" type="#_x0000_t202" style="position:absolute;left:0;text-align:left;margin-left:0;margin-top:6.15pt;width:456.45pt;height:35.7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ALMwIAAF8EAAAOAAAAZHJzL2Uyb0RvYy54bWysVE2P2yAQvVfqf0DcG8fZeLOx4qy22aaq&#10;tP2Qtr30hgHHqMBQILHTX98xzqbp16WqD4iB4c3MezNe3fZGk4P0QYGtaD6ZUiItB6HsrqKfPm5f&#10;3FASIrOCabCyokcZ6O36+bNV50o5gxa0kJ4giA1l5yraxujKLAu8lYaFCThp8bIBb1hE0+8y4VmH&#10;6EZns+n0OuvAC+eByxDw9H68pOuE3zSSx/dNE2QkuqKYW0yrT2s9rNl6xcqdZ65V/JQG+4csDFMW&#10;g56h7llkZO/Vb1BGcQ8BmjjhYDJoGsVlqgGryae/VPPYMidTLUhOcGeawv+D5e8OHzxRoqILVMoy&#10;gxp9RqWIkCTKPkqC50hS50KJvo8OvWP/EnoUOxUc3APwL4FY2LTM7uSd99C1kglMMh9eZhdPR5ww&#10;gNTdWxAYjO0jJKC+8WZgEDkhiI5iHc8CYSKE42GxWF4v84ISjnfz4qqYX6UQrHx67XyIryUYMmwq&#10;6rEBEjo7PIQ4ZMPKJ5chWACtxFZpnQy/qzfakwPDZtmm74T+k5u2pKvospgVIwF/hZim708QRkXs&#10;eq1MRW/OTqwcaHtlRerJyJQe95iyticeB+pGEmNf90m3/KxPDeKIzHoYuxynEjct+G+UdNjhFQ1f&#10;98xLSvQbi+os8/l8GIlkzIvFDA1/eVNf3jDLEaqikZJxu4njGO2dV7sWI439YOEOFW1UInuQfszq&#10;lD92cdLgNHHDmFzayevHf2H9HQAA//8DAFBLAwQUAAYACAAAACEAILf7t90AAAAGAQAADwAAAGRy&#10;cy9kb3ducmV2LnhtbEyPwU7DMAyG70i8Q2QkLoila9G2lqYTQgLBbYxpXLPGaysapyRZV94ec4Kj&#10;/f/6/LlcT7YXI/rQOVIwnyUgkGpnOmoU7N6fblcgQtRkdO8IFXxjgHV1eVHqwrgzveG4jY1gCIVC&#10;K2hjHAopQ92i1WHmBiTOjs5bHXn0jTRenxlue5kmyUJa3RFfaPWAjy3Wn9uTVbC6exk/wmu22deL&#10;Y5/Hm+X4/OWVur6aHu5BRJziXxl+9VkdKnY6uBOZIHoF/EjkbZqB4DSfpzmIA6OzJciqlP/1qx8A&#10;AAD//wMAUEsBAi0AFAAGAAgAAAAhALaDOJL+AAAA4QEAABMAAAAAAAAAAAAAAAAAAAAAAFtDb250&#10;ZW50X1R5cGVzXS54bWxQSwECLQAUAAYACAAAACEAOP0h/9YAAACUAQAACwAAAAAAAAAAAAAAAAAv&#10;AQAAX3JlbHMvLnJlbHNQSwECLQAUAAYACAAAACEAbOFwCzMCAABfBAAADgAAAAAAAAAAAAAAAAAu&#10;AgAAZHJzL2Uyb0RvYy54bWxQSwECLQAUAAYACAAAACEAILf7t90AAAAGAQAADwAAAAAAAAAAAAAA&#10;AACNBAAAZHJzL2Rvd25yZXYueG1sUEsFBgAAAAAEAAQA8wAAAJcFAAAAAA==&#10;">
                <v:textbox>
                  <w:txbxContent>
                    <w:p w:rsidR="007D2F26" w:rsidRDefault="007D2F26" w:rsidP="00AA2091">
                      <w:pPr>
                        <w:jc w:val="both"/>
                        <w:rPr>
                          <w:rFonts w:ascii="Arial" w:hAnsi="Arial" w:cs="Arial"/>
                        </w:rPr>
                      </w:pPr>
                      <w:r w:rsidRPr="004249E3">
                        <w:rPr>
                          <w:rFonts w:ascii="Arial" w:hAnsi="Arial" w:cs="Arial"/>
                          <w:b/>
                          <w:bCs/>
                        </w:rPr>
                        <w:t>Question.</w:t>
                      </w:r>
                      <w:r w:rsidR="00517D63">
                        <w:rPr>
                          <w:rFonts w:ascii="Arial" w:hAnsi="Arial" w:cs="Arial"/>
                          <w:b/>
                          <w:bCs/>
                        </w:rPr>
                        <w:t>8</w:t>
                      </w:r>
                      <w:r w:rsidRPr="004249E3">
                        <w:rPr>
                          <w:rFonts w:ascii="Arial" w:hAnsi="Arial" w:cs="Arial"/>
                          <w:b/>
                          <w:bCs/>
                        </w:rPr>
                        <w:t xml:space="preserve">. </w:t>
                      </w:r>
                      <w:r w:rsidRPr="00C05EC9">
                        <w:rPr>
                          <w:rFonts w:ascii="Arial" w:hAnsi="Arial" w:cs="Arial"/>
                          <w:b/>
                          <w:bCs/>
                        </w:rPr>
                        <w:t>Comment prévoyez-vous les modalités d’accès des acteurs tiers outre les opérateurs au spectre et à l’infrastructure 5G ?</w:t>
                      </w:r>
                    </w:p>
                    <w:p w:rsidR="007D2F26" w:rsidRPr="00232D7C" w:rsidRDefault="007D2F26" w:rsidP="007D2F26">
                      <w:pPr>
                        <w:jc w:val="both"/>
                        <w:rPr>
                          <w:rFonts w:ascii="Arial" w:hAnsi="Arial" w:cs="Arial"/>
                        </w:rPr>
                      </w:pPr>
                    </w:p>
                  </w:txbxContent>
                </v:textbox>
                <w10:wrap anchorx="margin"/>
              </v:shape>
            </w:pict>
          </mc:Fallback>
        </mc:AlternateContent>
      </w:r>
      <w:bookmarkEnd w:id="28"/>
      <w:bookmarkEnd w:id="29"/>
    </w:p>
    <w:p w:rsidR="007D2F26" w:rsidRDefault="007D2F26" w:rsidP="007D2F26">
      <w:pPr>
        <w:rPr>
          <w:rFonts w:asciiTheme="majorHAnsi" w:hAnsiTheme="majorHAnsi"/>
        </w:rPr>
      </w:pPr>
    </w:p>
    <w:p w:rsidR="007D2F26" w:rsidRDefault="007D2F26" w:rsidP="007D2F26">
      <w:pPr>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85888" behindDoc="0" locked="0" layoutInCell="1" allowOverlap="1" wp14:anchorId="121939D8" wp14:editId="6CCCD2B5">
                <wp:simplePos x="0" y="0"/>
                <wp:positionH relativeFrom="margin">
                  <wp:align>left</wp:align>
                </wp:positionH>
                <wp:positionV relativeFrom="paragraph">
                  <wp:posOffset>47625</wp:posOffset>
                </wp:positionV>
                <wp:extent cx="5796915" cy="809752"/>
                <wp:effectExtent l="0" t="0" r="13335" b="28575"/>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809752"/>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939D8" id="_x0000_s1045" type="#_x0000_t202" style="position:absolute;margin-left:0;margin-top:3.75pt;width:456.45pt;height:63.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Q0LwIAAFkEAAAOAAAAZHJzL2Uyb0RvYy54bWysVM1u2zAMvg/YOwi6L7aDuKmNOEWXLsOA&#10;rhvQ7gEUWbaFyaImKbGzpx8lp2n2dxnmg0CK1EfyI+nVzdgrchDWSdAVzWYpJUJzqKVuK/rlafvm&#10;mhLnma6ZAi0qehSO3qxfv1oNphRz6EDVwhIE0a4cTEU7702ZJI53omduBkZoNDZge+ZRtW1SWzYg&#10;eq+SeZpeJQPY2ljgwjm8vZuMdB3xm0Zw/6lpnPBEVRRz8/G08dyFM1mvWNlaZjrJT2mwf8iiZ1Jj&#10;0DPUHfOM7K38DaqX3IKDxs849Ak0jeQi1oDVZOkv1Tx2zIhYC5LjzJkm9/9g+cPhsyWyruiyoESz&#10;Hnv0JEZP3sJIFoGewbgSvR4N+vkRr7HNsVRn7oF/dUTDpmO6FbfWwtAJVmN6WXiZXDydcFwA2Q0f&#10;ocYwbO8hAo2N7QN3yAZBdGzT8dyakArHy3xZXBVZTglH23VaLPN5DMHK59fGOv9eQE+CUFGLrY/o&#10;7HDvfMiGlc8uIZgDJeutVCoqtt1tlCUHhmOyjd8J/Sc3pclQ0SKf5xMBf4VI4/cniF56nHcl+1BF&#10;+IITKwNt73QdZc+kmmRMWekTj4G6iUQ/7sbYsawIjwPJO6iPyKyFab5xH1HowH6nZMDZrqj7tmdW&#10;UKI+aOxOkS0WYRmissiXc1TspWV3aWGaI1RFPSWTuPHTAu2NlW2HkaZ50HCLHW1kJPslq1P+OL+x&#10;B6ddCwtyqUevlz/C+gcAAAD//wMAUEsDBBQABgAIAAAAIQAZwopt3QAAAAYBAAAPAAAAZHJzL2Rv&#10;d25yZXYueG1sTI/NTsMwEITvSLyDtUhcEHXa0p+EOBVCAtEbFARXN94mEfY62G4a3p7lBMfRjGa+&#10;KTejs2LAEDtPCqaTDARS7U1HjYK314frNYiYNBltPaGCb4ywqc7PSl0Yf6IXHHapEVxCsdAK2pT6&#10;QspYt+h0nPgeib2DD04nlqGRJugTlzsrZ1m2lE53xAut7vG+xfpzd3QK1jdPw0fczp/f6+XB5ulq&#10;NTx+BaUuL8a7WxAJx/QXhl98RoeKmfb+SCYKq4CPJAWrBQg28+ksB7Hn1HyRgaxK+R+/+gEAAP//&#10;AwBQSwECLQAUAAYACAAAACEAtoM4kv4AAADhAQAAEwAAAAAAAAAAAAAAAAAAAAAAW0NvbnRlbnRf&#10;VHlwZXNdLnhtbFBLAQItABQABgAIAAAAIQA4/SH/1gAAAJQBAAALAAAAAAAAAAAAAAAAAC8BAABf&#10;cmVscy8ucmVsc1BLAQItABQABgAIAAAAIQAl2xQ0LwIAAFkEAAAOAAAAAAAAAAAAAAAAAC4CAABk&#10;cnMvZTJvRG9jLnhtbFBLAQItABQABgAIAAAAIQAZwopt3QAAAAYBAAAPAAAAAAAAAAAAAAAAAIkE&#10;AABkcnMvZG93bnJldi54bWxQSwUGAAAAAAQABADzAAAAkwUAAAAA&#10;">
                <v:textbox>
                  <w:txbxContent>
                    <w:p w:rsidR="007D2F26" w:rsidRPr="00317DD4" w:rsidRDefault="007D2F26" w:rsidP="007D2F26"/>
                  </w:txbxContent>
                </v:textbox>
                <w10:wrap anchorx="margin"/>
              </v:shape>
            </w:pict>
          </mc:Fallback>
        </mc:AlternateContent>
      </w: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D96D47" w:rsidRDefault="00A123D8" w:rsidP="007D2F26">
      <w:pPr>
        <w:rPr>
          <w:rFonts w:asciiTheme="majorHAnsi" w:hAnsiTheme="majorHAnsi"/>
        </w:rPr>
      </w:pPr>
      <w:r w:rsidRPr="00A123D8">
        <w:rPr>
          <w:rFonts w:asciiTheme="majorHAnsi" w:hAnsiTheme="majorHAnsi"/>
          <w:noProof/>
          <w:lang w:eastAsia="fr-FR"/>
        </w:rPr>
        <mc:AlternateContent>
          <mc:Choice Requires="wps">
            <w:drawing>
              <wp:anchor distT="0" distB="0" distL="114300" distR="114300" simplePos="0" relativeHeight="251696128" behindDoc="0" locked="0" layoutInCell="1" allowOverlap="1" wp14:anchorId="798D51C9" wp14:editId="3D878C86">
                <wp:simplePos x="0" y="0"/>
                <wp:positionH relativeFrom="margin">
                  <wp:posOffset>0</wp:posOffset>
                </wp:positionH>
                <wp:positionV relativeFrom="paragraph">
                  <wp:posOffset>113665</wp:posOffset>
                </wp:positionV>
                <wp:extent cx="5796915" cy="453543"/>
                <wp:effectExtent l="0" t="0" r="13335" b="22860"/>
                <wp:wrapNone/>
                <wp:docPr id="12" name="Zone de texte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453543"/>
                        </a:xfrm>
                        <a:prstGeom prst="rect">
                          <a:avLst/>
                        </a:prstGeom>
                        <a:solidFill>
                          <a:srgbClr val="FFFFFF"/>
                        </a:solidFill>
                        <a:ln w="9525">
                          <a:solidFill>
                            <a:srgbClr val="000000"/>
                          </a:solidFill>
                          <a:miter lim="800000"/>
                          <a:headEnd/>
                          <a:tailEnd/>
                        </a:ln>
                      </wps:spPr>
                      <wps:txbx>
                        <w:txbxContent>
                          <w:p w:rsidR="00A123D8" w:rsidRDefault="00A123D8" w:rsidP="00517D63">
                            <w:pPr>
                              <w:jc w:val="both"/>
                              <w:rPr>
                                <w:rFonts w:ascii="Arial" w:hAnsi="Arial" w:cs="Arial"/>
                              </w:rPr>
                            </w:pPr>
                            <w:r w:rsidRPr="004249E3">
                              <w:rPr>
                                <w:rFonts w:ascii="Arial" w:hAnsi="Arial" w:cs="Arial"/>
                                <w:b/>
                                <w:bCs/>
                              </w:rPr>
                              <w:t>Question.</w:t>
                            </w:r>
                            <w:r w:rsidR="00517D63">
                              <w:rPr>
                                <w:rFonts w:ascii="Arial" w:hAnsi="Arial" w:cs="Arial"/>
                                <w:b/>
                                <w:bCs/>
                              </w:rPr>
                              <w:t>9</w:t>
                            </w:r>
                            <w:r w:rsidRPr="004249E3">
                              <w:rPr>
                                <w:rFonts w:ascii="Arial" w:hAnsi="Arial" w:cs="Arial"/>
                                <w:b/>
                                <w:bCs/>
                              </w:rPr>
                              <w:t xml:space="preserve">. </w:t>
                            </w:r>
                            <w:r>
                              <w:rPr>
                                <w:rFonts w:ascii="Arial" w:hAnsi="Arial" w:cs="Arial"/>
                                <w:b/>
                                <w:bCs/>
                              </w:rPr>
                              <w:t>Voyez-vous un autre domaine d’activité</w:t>
                            </w:r>
                            <w:bookmarkStart w:id="30" w:name="_GoBack"/>
                            <w:bookmarkEnd w:id="30"/>
                            <w:r>
                              <w:rPr>
                                <w:rFonts w:ascii="Arial" w:hAnsi="Arial" w:cs="Arial"/>
                                <w:b/>
                                <w:bCs/>
                              </w:rPr>
                              <w:t xml:space="preserve"> dans lequel la 5G pourrait être déployée</w:t>
                            </w:r>
                            <w:r w:rsidRPr="00C05EC9">
                              <w:rPr>
                                <w:rFonts w:ascii="Arial" w:hAnsi="Arial" w:cs="Arial"/>
                                <w:b/>
                                <w:bCs/>
                              </w:rPr>
                              <w:t> ?</w:t>
                            </w:r>
                          </w:p>
                          <w:p w:rsidR="00A123D8" w:rsidRPr="00232D7C" w:rsidRDefault="00A123D8" w:rsidP="00A123D8">
                            <w:pPr>
                              <w:jc w:val="both"/>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D51C9" id="_x0000_s1046" type="#_x0000_t202" style="position:absolute;margin-left:0;margin-top:8.95pt;width:456.45pt;height:35.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9AeNAIAAF8EAAAOAAAAZHJzL2Uyb0RvYy54bWysVE2P2yAQvVfqf0DcGyfZeJNYcVbbbFNV&#10;2n5I2156wxjHqMBQILGzv74DzmbTr0tVHxAww5uZ92a8uum1IgfhvART0sloTIkwHGppdiX98nn7&#10;akGJD8zUTIERJT0KT2/WL1+sOluIKbSgauEIghhfdLakbQi2yDLPW6GZH4EVBo0NOM0CHt0uqx3r&#10;EF2rbDoeX2cduNo64MJ7vL0bjHSd8JtG8PCxabwIRJUUcwtpdWmt4pqtV6zYOWZbyU9psH/IQjNp&#10;MOgZ6o4FRvZO/galJXfgoQkjDjqDppFcpBqwmsn4l2oeWmZFqgXJ8fZMk/9/sPzD4ZMjskbtppQY&#10;plGjr6gUqQUJog+CzBeRpM76An0fLHqH/jX0+CAV7O098G+eGNi0zOzErXPQtYLVmOQkvswung44&#10;PoJU3XuoMRjbB0hAfeN0ZBA5IYiOYh3PAmEihONlPl9eLyc5JRxts/wqn12lEKx4em2dD28FaBI3&#10;JXXYAAmdHe59iNmw4sklBvOgZL2VSqWD21Ub5ciBYbNs03dC/8lNGdKVdJlP84GAv0KM0/cnCC0D&#10;dr2SuqSLsxMrIm1vTJ16MjCphj2mrMyJx0jdQGLoqz7pNk1NHEmuoD4isw6GLsepxE0L7pGSDju8&#10;pP77njlBiXpnUJ3lZDaLI5EOs3yOQMRdWqpLCzMcoUoaKBm2mzCM0d46uWsx0tAPBm5R0UYmsp+z&#10;OuWPXZw0OE1cHJPLc/J6/i+sfwAAAP//AwBQSwMEFAAGAAgAAAAhABlFFWbcAAAABgEAAA8AAABk&#10;cnMvZG93bnJldi54bWxMj8FOwzAMhu9IvENkJC6IpdvQtpamE0ICwW2MaVyzxmsrEqckWVfeHnOC&#10;m+3f+vy5XI/OigFD7DwpmE4yEEi1Nx01CnbvT7crEDFpMtp6QgXfGGFdXV6UujD+TG84bFMjGEKx&#10;0AralPpCyli36HSc+B6Js6MPTiduQyNN0GeGOytnWbaQTnfEF1rd42OL9ef25BSs7l6Gj/g63+zr&#10;xdHm6WY5PH8Fpa6vxod7EAnH9LcMv/qsDhU7HfyJTBRWAT+SeLrMQXCaT2dcHBidz0FWpfyvX/0A&#10;AAD//wMAUEsBAi0AFAAGAAgAAAAhALaDOJL+AAAA4QEAABMAAAAAAAAAAAAAAAAAAAAAAFtDb250&#10;ZW50X1R5cGVzXS54bWxQSwECLQAUAAYACAAAACEAOP0h/9YAAACUAQAACwAAAAAAAAAAAAAAAAAv&#10;AQAAX3JlbHMvLnJlbHNQSwECLQAUAAYACAAAACEAvc/QHjQCAABfBAAADgAAAAAAAAAAAAAAAAAu&#10;AgAAZHJzL2Uyb0RvYy54bWxQSwECLQAUAAYACAAAACEAGUUVZtwAAAAGAQAADwAAAAAAAAAAAAAA&#10;AACOBAAAZHJzL2Rvd25yZXYueG1sUEsFBgAAAAAEAAQA8wAAAJcFAAAAAA==&#10;">
                <v:textbox>
                  <w:txbxContent>
                    <w:p w:rsidR="00A123D8" w:rsidRDefault="00A123D8" w:rsidP="00517D63">
                      <w:pPr>
                        <w:jc w:val="both"/>
                        <w:rPr>
                          <w:rFonts w:ascii="Arial" w:hAnsi="Arial" w:cs="Arial"/>
                        </w:rPr>
                      </w:pPr>
                      <w:r w:rsidRPr="004249E3">
                        <w:rPr>
                          <w:rFonts w:ascii="Arial" w:hAnsi="Arial" w:cs="Arial"/>
                          <w:b/>
                          <w:bCs/>
                        </w:rPr>
                        <w:t>Question.</w:t>
                      </w:r>
                      <w:r w:rsidR="00517D63">
                        <w:rPr>
                          <w:rFonts w:ascii="Arial" w:hAnsi="Arial" w:cs="Arial"/>
                          <w:b/>
                          <w:bCs/>
                        </w:rPr>
                        <w:t>9</w:t>
                      </w:r>
                      <w:r w:rsidRPr="004249E3">
                        <w:rPr>
                          <w:rFonts w:ascii="Arial" w:hAnsi="Arial" w:cs="Arial"/>
                          <w:b/>
                          <w:bCs/>
                        </w:rPr>
                        <w:t xml:space="preserve">. </w:t>
                      </w:r>
                      <w:r>
                        <w:rPr>
                          <w:rFonts w:ascii="Arial" w:hAnsi="Arial" w:cs="Arial"/>
                          <w:b/>
                          <w:bCs/>
                        </w:rPr>
                        <w:t>Voyez-vous un autre domaine d’activité</w:t>
                      </w:r>
                      <w:bookmarkStart w:id="31" w:name="_GoBack"/>
                      <w:bookmarkEnd w:id="31"/>
                      <w:r>
                        <w:rPr>
                          <w:rFonts w:ascii="Arial" w:hAnsi="Arial" w:cs="Arial"/>
                          <w:b/>
                          <w:bCs/>
                        </w:rPr>
                        <w:t xml:space="preserve"> dans lequel la 5G pourrait être déployée</w:t>
                      </w:r>
                      <w:r w:rsidRPr="00C05EC9">
                        <w:rPr>
                          <w:rFonts w:ascii="Arial" w:hAnsi="Arial" w:cs="Arial"/>
                          <w:b/>
                          <w:bCs/>
                        </w:rPr>
                        <w:t> ?</w:t>
                      </w:r>
                    </w:p>
                    <w:p w:rsidR="00A123D8" w:rsidRPr="00232D7C" w:rsidRDefault="00A123D8" w:rsidP="00A123D8">
                      <w:pPr>
                        <w:jc w:val="both"/>
                        <w:rPr>
                          <w:rFonts w:ascii="Arial" w:hAnsi="Arial" w:cs="Arial"/>
                        </w:rPr>
                      </w:pPr>
                    </w:p>
                  </w:txbxContent>
                </v:textbox>
                <w10:wrap anchorx="margin"/>
              </v:shape>
            </w:pict>
          </mc:Fallback>
        </mc:AlternateContent>
      </w:r>
    </w:p>
    <w:p w:rsidR="00A123D8" w:rsidRDefault="00A123D8" w:rsidP="007D2F26">
      <w:pPr>
        <w:rPr>
          <w:rFonts w:asciiTheme="majorHAnsi" w:hAnsiTheme="majorHAnsi"/>
        </w:rPr>
      </w:pPr>
    </w:p>
    <w:p w:rsidR="00A123D8" w:rsidRDefault="0024337D" w:rsidP="007D2F26">
      <w:pPr>
        <w:rPr>
          <w:rFonts w:asciiTheme="majorHAnsi" w:hAnsiTheme="majorHAnsi"/>
        </w:rPr>
      </w:pPr>
      <w:r w:rsidRPr="00A123D8">
        <w:rPr>
          <w:rFonts w:asciiTheme="majorHAnsi" w:hAnsiTheme="majorHAnsi"/>
          <w:noProof/>
          <w:lang w:eastAsia="fr-FR"/>
        </w:rPr>
        <mc:AlternateContent>
          <mc:Choice Requires="wps">
            <w:drawing>
              <wp:anchor distT="0" distB="0" distL="114300" distR="114300" simplePos="0" relativeHeight="251697152" behindDoc="0" locked="0" layoutInCell="1" allowOverlap="1" wp14:anchorId="2C6B4210" wp14:editId="29D22B6B">
                <wp:simplePos x="0" y="0"/>
                <wp:positionH relativeFrom="margin">
                  <wp:posOffset>0</wp:posOffset>
                </wp:positionH>
                <wp:positionV relativeFrom="paragraph">
                  <wp:posOffset>82550</wp:posOffset>
                </wp:positionV>
                <wp:extent cx="5796915" cy="809625"/>
                <wp:effectExtent l="0" t="0" r="13335" b="2857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809625"/>
                        </a:xfrm>
                        <a:prstGeom prst="rect">
                          <a:avLst/>
                        </a:prstGeom>
                        <a:solidFill>
                          <a:srgbClr val="FFFFFF"/>
                        </a:solidFill>
                        <a:ln w="9525">
                          <a:solidFill>
                            <a:srgbClr val="000000"/>
                          </a:solidFill>
                          <a:miter lim="800000"/>
                          <a:headEnd/>
                          <a:tailEnd/>
                        </a:ln>
                      </wps:spPr>
                      <wps:txbx>
                        <w:txbxContent>
                          <w:p w:rsidR="00A123D8" w:rsidRPr="00317DD4" w:rsidRDefault="00A123D8" w:rsidP="00A123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B4210" id="_x0000_s1047" type="#_x0000_t202" style="position:absolute;margin-left:0;margin-top:6.5pt;width:456.45pt;height:6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zjLAIAAFkEAAAOAAAAZHJzL2Uyb0RvYy54bWysVNtu2zAMfR+wfxD0vtjJkrQx4hRdugwD&#10;ugvQ7gNkWbaFSaImKbGzrx8lp2l2wR6G+UEgReqQPCS9vhm0IgfhvART0ukkp0QYDrU0bUm/PO5e&#10;XVPiAzM1U2BESY/C05vNyxfr3hZiBh2oWjiCIMYXvS1pF4ItsszzTmjmJ2CFQWMDTrOAqmuz2rEe&#10;0bXKZnm+zHpwtXXAhfd4ezca6SbhN43g4VPTeBGIKinmFtLp0lnFM9usWdE6ZjvJT2mwf8hCM2kw&#10;6BnqjgVG9k7+BqUld+ChCRMOOoOmkVykGrCaaf5LNQ8dsyLVguR4e6bJ/z9Y/vHw2RFZY+9eU2KY&#10;xh49iiGQNzCQeaSnt75ArweLfmHAa3RNpXp7D/yrJwa2HTOtuHUO+k6wGtObxpfZxdMRx0eQqv8A&#10;NYZh+wAJaGicjtwhGwTRsU3Hc2tiKhwvF1er5Wq6oISj7TpfLWeLFIIVT6+t8+GdAE2iUFKHrU/o&#10;7HDvQ8yGFU8uMZgHJeudVCoprq22ypEDwzHZpe+E/pObMqQv6WqBsf8OkafvTxBaBpx3JXWsIn7R&#10;iRWRtremTnJgUo0ypqzMicdI3UhiGKohdWyWWI4kV1AfkVkH43zjPqLQgftOSY+zXVL/bc+coES9&#10;N9id1XQ+j8uQlPniaoaKu7RUlxZmOEKVNFAyitswLtDeOtl2GGmcBwO32NFGJrKfszrlj/ObenDa&#10;tbggl3ryev4jbH4AAAD//wMAUEsDBBQABgAIAAAAIQDOBC3s3gAAAAcBAAAPAAAAZHJzL2Rvd25y&#10;ZXYueG1sTI/NTsMwEITvSLyDtUhcEHX6Q2lCnAohgeAGbQVXN94mEfY62G4a3p7lBKfVzqxmvynX&#10;o7NiwBA7TwqmkwwEUu1NR42C3fbxegUiJk1GW0+o4BsjrKvzs1IXxp/oDYdNagSHUCy0gjalvpAy&#10;1i06HSe+R2Lv4IPTidfQSBP0icOdlbMsW0qnO+IPre7xocX6c3N0ClaL5+Ejvsxf3+vlwebp6nZ4&#10;+gpKXV6M93cgEo7p7xh+8RkdKmba+yOZKKwCLpJYnfNkN5/OchB7FhbZDciqlP/5qx8AAAD//wMA&#10;UEsBAi0AFAAGAAgAAAAhALaDOJL+AAAA4QEAABMAAAAAAAAAAAAAAAAAAAAAAFtDb250ZW50X1R5&#10;cGVzXS54bWxQSwECLQAUAAYACAAAACEAOP0h/9YAAACUAQAACwAAAAAAAAAAAAAAAAAvAQAAX3Jl&#10;bHMvLnJlbHNQSwECLQAUAAYACAAAACEAZCKs4ywCAABZBAAADgAAAAAAAAAAAAAAAAAuAgAAZHJz&#10;L2Uyb0RvYy54bWxQSwECLQAUAAYACAAAACEAzgQt7N4AAAAHAQAADwAAAAAAAAAAAAAAAACGBAAA&#10;ZHJzL2Rvd25yZXYueG1sUEsFBgAAAAAEAAQA8wAAAJEFAAAAAA==&#10;">
                <v:textbox>
                  <w:txbxContent>
                    <w:p w:rsidR="00A123D8" w:rsidRPr="00317DD4" w:rsidRDefault="00A123D8" w:rsidP="00A123D8"/>
                  </w:txbxContent>
                </v:textbox>
                <w10:wrap anchorx="margin"/>
              </v:shape>
            </w:pict>
          </mc:Fallback>
        </mc:AlternateContent>
      </w:r>
    </w:p>
    <w:p w:rsidR="00A123D8" w:rsidRDefault="00A123D8" w:rsidP="007D2F26">
      <w:pPr>
        <w:rPr>
          <w:rFonts w:asciiTheme="majorHAnsi" w:hAnsiTheme="majorHAnsi"/>
        </w:rPr>
      </w:pPr>
    </w:p>
    <w:p w:rsidR="00A123D8" w:rsidRDefault="00A123D8" w:rsidP="007D2F26">
      <w:pPr>
        <w:rPr>
          <w:rFonts w:asciiTheme="majorHAnsi" w:hAnsiTheme="majorHAnsi"/>
        </w:rPr>
      </w:pPr>
    </w:p>
    <w:p w:rsidR="00A123D8" w:rsidRDefault="00A123D8" w:rsidP="007D2F26">
      <w:pPr>
        <w:rPr>
          <w:rFonts w:asciiTheme="majorHAnsi" w:hAnsiTheme="majorHAnsi"/>
        </w:rPr>
      </w:pPr>
    </w:p>
    <w:p w:rsidR="00890045" w:rsidRDefault="00890045" w:rsidP="00890045">
      <w:pPr>
        <w:rPr>
          <w:rFonts w:asciiTheme="minorBidi" w:hAnsiTheme="minorBidi"/>
          <w:b/>
          <w:bCs/>
          <w:color w:val="5B9BD5" w:themeColor="accent1"/>
        </w:rPr>
      </w:pPr>
      <w:bookmarkStart w:id="32" w:name="_Toc66445223"/>
      <w:bookmarkStart w:id="33" w:name="_Toc66803967"/>
      <w:r>
        <w:rPr>
          <w:rFonts w:asciiTheme="minorBidi" w:hAnsiTheme="minorBidi"/>
          <w:b/>
          <w:bCs/>
          <w:color w:val="5B9BD5" w:themeColor="accent1"/>
        </w:rPr>
        <w:br w:type="page"/>
      </w:r>
    </w:p>
    <w:p w:rsidR="00890045" w:rsidRPr="00890045" w:rsidRDefault="00890045" w:rsidP="00890045">
      <w:pPr>
        <w:rPr>
          <w:rFonts w:asciiTheme="minorBidi" w:hAnsiTheme="minorBidi"/>
          <w:b/>
          <w:bCs/>
          <w:color w:val="5B9BD5" w:themeColor="accent1"/>
        </w:rPr>
      </w:pPr>
    </w:p>
    <w:p w:rsidR="007D2F26" w:rsidRDefault="007D2F26" w:rsidP="0024337D">
      <w:pPr>
        <w:pStyle w:val="ListParagraph"/>
        <w:numPr>
          <w:ilvl w:val="0"/>
          <w:numId w:val="1"/>
        </w:numPr>
        <w:outlineLvl w:val="0"/>
        <w:rPr>
          <w:rFonts w:asciiTheme="minorBidi" w:hAnsiTheme="minorBidi"/>
          <w:b/>
          <w:bCs/>
          <w:color w:val="5B9BD5" w:themeColor="accent1"/>
        </w:rPr>
      </w:pPr>
      <w:r w:rsidRPr="007D2F26">
        <w:rPr>
          <w:rFonts w:asciiTheme="minorBidi" w:hAnsiTheme="minorBidi"/>
          <w:b/>
          <w:bCs/>
          <w:color w:val="5B9BD5" w:themeColor="accent1"/>
        </w:rPr>
        <w:t>Enjeux entourant le développement des cas d’usages 5G :</w:t>
      </w:r>
      <w:bookmarkEnd w:id="32"/>
      <w:bookmarkEnd w:id="33"/>
    </w:p>
    <w:p w:rsidR="00196EBC" w:rsidRDefault="00D96D47" w:rsidP="008520A7">
      <w:pPr>
        <w:jc w:val="both"/>
        <w:rPr>
          <w:rFonts w:asciiTheme="minorBidi" w:hAnsiTheme="minorBidi"/>
        </w:rPr>
      </w:pPr>
      <w:r w:rsidRPr="00D96D47">
        <w:rPr>
          <w:rFonts w:asciiTheme="minorBidi" w:hAnsiTheme="minorBidi"/>
        </w:rPr>
        <w:t xml:space="preserve">Plusieurs </w:t>
      </w:r>
      <w:r>
        <w:rPr>
          <w:rFonts w:asciiTheme="minorBidi" w:hAnsiTheme="minorBidi"/>
        </w:rPr>
        <w:t xml:space="preserve">facteurs doivent être réunis pour faire en sorte que la 5G réussisse à tenir toutes </w:t>
      </w:r>
      <w:r w:rsidR="00B55B9A">
        <w:rPr>
          <w:rFonts w:asciiTheme="minorBidi" w:hAnsiTheme="minorBidi"/>
        </w:rPr>
        <w:t>s</w:t>
      </w:r>
      <w:r>
        <w:rPr>
          <w:rFonts w:asciiTheme="minorBidi" w:hAnsiTheme="minorBidi"/>
        </w:rPr>
        <w:t>es promesses</w:t>
      </w:r>
      <w:r w:rsidR="00B55B9A">
        <w:rPr>
          <w:rFonts w:asciiTheme="minorBidi" w:hAnsiTheme="minorBidi"/>
        </w:rPr>
        <w:t>.</w:t>
      </w:r>
      <w:r>
        <w:rPr>
          <w:rFonts w:asciiTheme="minorBidi" w:hAnsiTheme="minorBidi"/>
        </w:rPr>
        <w:t xml:space="preserve"> </w:t>
      </w:r>
      <w:r w:rsidR="00B55B9A">
        <w:rPr>
          <w:rFonts w:asciiTheme="minorBidi" w:hAnsiTheme="minorBidi"/>
        </w:rPr>
        <w:t xml:space="preserve">En premier lieu, </w:t>
      </w:r>
      <w:r>
        <w:rPr>
          <w:rFonts w:asciiTheme="minorBidi" w:hAnsiTheme="minorBidi"/>
        </w:rPr>
        <w:t xml:space="preserve">la disponibilité des </w:t>
      </w:r>
      <w:r w:rsidR="005A4AE3">
        <w:rPr>
          <w:rFonts w:asciiTheme="minorBidi" w:hAnsiTheme="minorBidi"/>
        </w:rPr>
        <w:t xml:space="preserve">ressources </w:t>
      </w:r>
      <w:r w:rsidR="00B55B9A">
        <w:rPr>
          <w:rFonts w:asciiTheme="minorBidi" w:hAnsiTheme="minorBidi"/>
        </w:rPr>
        <w:t xml:space="preserve">est un point essentiel à garantir. Les fréquences radio électriques dans les différentes bandes associées à la 5G doivent être disponibles pour </w:t>
      </w:r>
      <w:r w:rsidR="00196EBC">
        <w:rPr>
          <w:rFonts w:asciiTheme="minorBidi" w:hAnsiTheme="minorBidi"/>
        </w:rPr>
        <w:t xml:space="preserve">pouvoir tirer profit de toutes </w:t>
      </w:r>
      <w:r w:rsidR="00517D63">
        <w:rPr>
          <w:rFonts w:asciiTheme="minorBidi" w:hAnsiTheme="minorBidi"/>
        </w:rPr>
        <w:t xml:space="preserve">les </w:t>
      </w:r>
      <w:r w:rsidR="00196EBC">
        <w:rPr>
          <w:rFonts w:asciiTheme="minorBidi" w:hAnsiTheme="minorBidi"/>
        </w:rPr>
        <w:t xml:space="preserve">possibilités de la 5G (couverture, capacité, </w:t>
      </w:r>
      <w:proofErr w:type="spellStart"/>
      <w:r w:rsidR="00196EBC">
        <w:rPr>
          <w:rFonts w:asciiTheme="minorBidi" w:hAnsiTheme="minorBidi"/>
        </w:rPr>
        <w:t>etc</w:t>
      </w:r>
      <w:proofErr w:type="spellEnd"/>
      <w:r w:rsidR="00196EBC">
        <w:rPr>
          <w:rFonts w:asciiTheme="minorBidi" w:hAnsiTheme="minorBidi"/>
        </w:rPr>
        <w:t>).</w:t>
      </w:r>
    </w:p>
    <w:p w:rsidR="00196EBC" w:rsidRDefault="00196EBC" w:rsidP="00196EBC">
      <w:pPr>
        <w:jc w:val="both"/>
        <w:rPr>
          <w:rFonts w:asciiTheme="minorBidi" w:hAnsiTheme="minorBidi"/>
        </w:rPr>
      </w:pPr>
      <w:r>
        <w:rPr>
          <w:rFonts w:asciiTheme="minorBidi" w:hAnsiTheme="minorBidi"/>
        </w:rPr>
        <w:t>La disponibilité des</w:t>
      </w:r>
      <w:r w:rsidR="00B55B9A">
        <w:rPr>
          <w:rFonts w:asciiTheme="minorBidi" w:hAnsiTheme="minorBidi"/>
        </w:rPr>
        <w:t xml:space="preserve"> </w:t>
      </w:r>
      <w:r>
        <w:rPr>
          <w:rFonts w:asciiTheme="minorBidi" w:hAnsiTheme="minorBidi"/>
        </w:rPr>
        <w:t>adresses IP</w:t>
      </w:r>
      <w:r w:rsidR="005A4AE3">
        <w:rPr>
          <w:rFonts w:asciiTheme="minorBidi" w:hAnsiTheme="minorBidi"/>
        </w:rPr>
        <w:t xml:space="preserve"> (en l’occurrence IPv6) </w:t>
      </w:r>
      <w:r>
        <w:rPr>
          <w:rFonts w:asciiTheme="minorBidi" w:hAnsiTheme="minorBidi"/>
        </w:rPr>
        <w:t>sera essentielle pour garantir la possibilité de connecter les milliards d’objets qui seront déployés grâce à la 5G.</w:t>
      </w:r>
    </w:p>
    <w:p w:rsidR="005A4AE3" w:rsidRDefault="00196EBC" w:rsidP="00854782">
      <w:pPr>
        <w:jc w:val="both"/>
        <w:rPr>
          <w:rFonts w:asciiTheme="minorBidi" w:hAnsiTheme="minorBidi"/>
        </w:rPr>
      </w:pPr>
      <w:r>
        <w:rPr>
          <w:rFonts w:asciiTheme="minorBidi" w:hAnsiTheme="minorBidi"/>
        </w:rPr>
        <w:t>Le</w:t>
      </w:r>
      <w:r w:rsidR="00D96D47">
        <w:rPr>
          <w:rFonts w:asciiTheme="minorBidi" w:hAnsiTheme="minorBidi"/>
        </w:rPr>
        <w:t xml:space="preserve"> développement d’infrastructures en fibre op</w:t>
      </w:r>
      <w:r w:rsidR="0024337D">
        <w:rPr>
          <w:rFonts w:asciiTheme="minorBidi" w:hAnsiTheme="minorBidi"/>
        </w:rPr>
        <w:t>tique</w:t>
      </w:r>
      <w:r w:rsidR="00D96D47">
        <w:rPr>
          <w:rFonts w:asciiTheme="minorBidi" w:hAnsiTheme="minorBidi"/>
        </w:rPr>
        <w:t xml:space="preserve"> pour la connectivité des sites 5G,</w:t>
      </w:r>
      <w:r w:rsidR="008520A7">
        <w:rPr>
          <w:rFonts w:asciiTheme="minorBidi" w:hAnsiTheme="minorBidi"/>
        </w:rPr>
        <w:t xml:space="preserve"> le partage de ces infrastructures,</w:t>
      </w:r>
      <w:r w:rsidR="00D96D47">
        <w:rPr>
          <w:rFonts w:asciiTheme="minorBidi" w:hAnsiTheme="minorBidi"/>
        </w:rPr>
        <w:t xml:space="preserve"> </w:t>
      </w:r>
      <w:r w:rsidR="005A4AE3">
        <w:rPr>
          <w:rFonts w:asciiTheme="minorBidi" w:hAnsiTheme="minorBidi"/>
        </w:rPr>
        <w:t>la mise en place et la stimulation de cas d’usages pertinents pour driver la 5G, la garantie d’un environnement technologique sécurisé et stable</w:t>
      </w:r>
      <w:r w:rsidR="00854782">
        <w:rPr>
          <w:rFonts w:asciiTheme="minorBidi" w:hAnsiTheme="minorBidi"/>
        </w:rPr>
        <w:t xml:space="preserve">, la protection des données personnelles </w:t>
      </w:r>
      <w:r>
        <w:rPr>
          <w:rFonts w:asciiTheme="minorBidi" w:hAnsiTheme="minorBidi"/>
        </w:rPr>
        <w:t>so</w:t>
      </w:r>
      <w:r w:rsidR="008520A7">
        <w:rPr>
          <w:rFonts w:asciiTheme="minorBidi" w:hAnsiTheme="minorBidi"/>
        </w:rPr>
        <w:t xml:space="preserve">nt également des conditions sine </w:t>
      </w:r>
      <w:r>
        <w:rPr>
          <w:rFonts w:asciiTheme="minorBidi" w:hAnsiTheme="minorBidi"/>
        </w:rPr>
        <w:t>qua non pour</w:t>
      </w:r>
      <w:r w:rsidR="008520A7">
        <w:rPr>
          <w:rFonts w:asciiTheme="minorBidi" w:hAnsiTheme="minorBidi"/>
        </w:rPr>
        <w:t xml:space="preserve"> que</w:t>
      </w:r>
      <w:r>
        <w:rPr>
          <w:rFonts w:asciiTheme="minorBidi" w:hAnsiTheme="minorBidi"/>
        </w:rPr>
        <w:t xml:space="preserve"> la 5G soit déployée d’une manière réussie et maîtrisée.</w:t>
      </w:r>
    </w:p>
    <w:bookmarkStart w:id="34" w:name="_Toc526839754"/>
    <w:bookmarkStart w:id="35" w:name="_Toc65654461"/>
    <w:bookmarkStart w:id="36" w:name="_Toc66443903"/>
    <w:bookmarkStart w:id="37" w:name="_Toc66445224"/>
    <w:bookmarkStart w:id="38" w:name="_Toc66803968"/>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76672" behindDoc="0" locked="0" layoutInCell="1" allowOverlap="1" wp14:anchorId="48E03E08" wp14:editId="5DB89717">
                <wp:simplePos x="0" y="0"/>
                <wp:positionH relativeFrom="margin">
                  <wp:align>left</wp:align>
                </wp:positionH>
                <wp:positionV relativeFrom="paragraph">
                  <wp:posOffset>125730</wp:posOffset>
                </wp:positionV>
                <wp:extent cx="5796915" cy="509270"/>
                <wp:effectExtent l="0" t="0" r="13335" b="2413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509270"/>
                        </a:xfrm>
                        <a:prstGeom prst="rect">
                          <a:avLst/>
                        </a:prstGeom>
                        <a:solidFill>
                          <a:srgbClr val="FFFFFF"/>
                        </a:solidFill>
                        <a:ln w="9525">
                          <a:solidFill>
                            <a:srgbClr val="000000"/>
                          </a:solidFill>
                          <a:miter lim="800000"/>
                          <a:headEnd/>
                          <a:tailEnd/>
                        </a:ln>
                      </wps:spPr>
                      <wps:txbx>
                        <w:txbxContent>
                          <w:p w:rsidR="007D2F26" w:rsidRPr="004249E3" w:rsidRDefault="007D2F26" w:rsidP="007D2F26">
                            <w:pPr>
                              <w:jc w:val="both"/>
                              <w:rPr>
                                <w:rFonts w:ascii="Arial" w:hAnsi="Arial" w:cs="Arial"/>
                                <w:b/>
                                <w:bCs/>
                              </w:rPr>
                            </w:pPr>
                            <w:r w:rsidRPr="004249E3">
                              <w:rPr>
                                <w:rFonts w:ascii="Arial" w:hAnsi="Arial" w:cs="Arial"/>
                                <w:b/>
                                <w:bCs/>
                              </w:rPr>
                              <w:t>Question.1</w:t>
                            </w:r>
                            <w:r w:rsidR="00517D63">
                              <w:rPr>
                                <w:rFonts w:ascii="Arial" w:hAnsi="Arial" w:cs="Arial"/>
                                <w:b/>
                                <w:bCs/>
                              </w:rPr>
                              <w:t>0</w:t>
                            </w:r>
                            <w:r w:rsidRPr="004249E3">
                              <w:rPr>
                                <w:rFonts w:ascii="Arial" w:hAnsi="Arial" w:cs="Arial"/>
                                <w:b/>
                                <w:bCs/>
                              </w:rPr>
                              <w:t>. Quels sont les enjeux entourant le développement de</w:t>
                            </w:r>
                            <w:r>
                              <w:rPr>
                                <w:rFonts w:ascii="Arial" w:hAnsi="Arial" w:cs="Arial"/>
                                <w:b/>
                                <w:bCs/>
                              </w:rPr>
                              <w:t>s cas d’usages</w:t>
                            </w:r>
                            <w:r w:rsidRPr="004249E3">
                              <w:rPr>
                                <w:rFonts w:ascii="Arial" w:hAnsi="Arial" w:cs="Arial"/>
                                <w:b/>
                                <w:bCs/>
                              </w:rPr>
                              <w:t xml:space="preserve"> 5G </w:t>
                            </w:r>
                            <w:r>
                              <w:rPr>
                                <w:rFonts w:ascii="Arial" w:hAnsi="Arial" w:cs="Arial"/>
                                <w:b/>
                                <w:bCs/>
                              </w:rPr>
                              <w:t xml:space="preserve">susmentionnés </w:t>
                            </w:r>
                            <w:r w:rsidRPr="004249E3">
                              <w:rPr>
                                <w:rFonts w:ascii="Arial" w:hAnsi="Arial" w:cs="Arial"/>
                                <w:b/>
                                <w:bCs/>
                              </w:rPr>
                              <w:t>en Tunisie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03E08" id="Zone de texte 2" o:spid="_x0000_s1048" type="#_x0000_t202" style="position:absolute;left:0;text-align:left;margin-left:0;margin-top:9.9pt;width:456.45pt;height:40.1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iMQIAAF4EAAAOAAAAZHJzL2Uyb0RvYy54bWysVE2P0zAQvSPxHyzfadKo3W6jpqulSxHS&#10;8iEtXLg5jpNY2B5ju02WX8/Y6ZZqgQsiB8vjGT/PvDeTzc2oFTkK5yWYis5nOSXCcGik6Sr65fP+&#10;1TUlPjDTMAVGVPRReHqzffliM9hSFNCDaoQjCGJ8OdiK9iHYMss874VmfgZWGHS24DQLaLouaxwb&#10;EF2rrMjzq2wA11gHXHiPp3eTk24TftsKHj62rReBqIpibiGtLq11XLPthpWdY7aX/JQG+4csNJMG&#10;Hz1D3bHAyMHJ36C05A48tGHGQWfQtpKLVANWM8+fVfPQMytSLUiOt2ea/P+D5R+OnxyRDWqH9Bim&#10;UaOvqBRpBAliDIIUkaPB+hJDHywGh/E1jBif6vX2Hvg3TwzsemY6cescDL1gDeY4jzezi6sTjo8g&#10;9fAeGnyLHQIkoLF1OhKIlBBEx2Qez/pgHoTj4XK1vlrPl5Rw9C3zdbFKAmasfLptnQ9vBWgSNxV1&#10;qH9CZ8d7H2I2rHwKiY95ULLZS6WS4bp6pxw5MuyVffpSAc/ClCFDRdfLYjkR8FeIPH1/gtAyYNMr&#10;qSt6fQ5iZaTtjWlSSwYm1bTHlJU58Ripm0gMYz0m2YqzPjU0j8isg6nJcShx04P7QcmADV5R//3A&#10;nKBEvTOoznq+WMSJSMZiuSrQcJee+tLDDEeoigZKpu0uTFN0sE52Pb409YOBW1S0lYnsKP2U1Sl/&#10;bOKkwWng4pRc2inq129h+xMAAP//AwBQSwMEFAAGAAgAAAAhAKIn+WvcAAAABwEAAA8AAABkcnMv&#10;ZG93bnJldi54bWxMj8FOwzAQRO9I/IO1SFwQtVtQaUKcCiGB4FYKgqsbb5MIex1sNw1/z3KC48ys&#10;Zt5W68k7MWJMfSAN85kCgdQE21Or4e314XIFImVD1rhAqOEbE6zr05PKlDYc6QXHbW4Fl1AqjYYu&#10;56GUMjUdepNmYUDibB+iN5llbKWN5sjl3smFUkvpTU+80JkB7ztsPrcHr2F1/TR+pOerzXuz3Lsi&#10;X9yMj19R6/Oz6e4WRMYp/x3DLz6jQ81Mu3Agm4TTwI9kdgvm57SYLwoQOzaUUiDrSv7nr38AAAD/&#10;/wMAUEsBAi0AFAAGAAgAAAAhALaDOJL+AAAA4QEAABMAAAAAAAAAAAAAAAAAAAAAAFtDb250ZW50&#10;X1R5cGVzXS54bWxQSwECLQAUAAYACAAAACEAOP0h/9YAAACUAQAACwAAAAAAAAAAAAAAAAAvAQAA&#10;X3JlbHMvLnJlbHNQSwECLQAUAAYACAAAACEAvplaojECAABeBAAADgAAAAAAAAAAAAAAAAAuAgAA&#10;ZHJzL2Uyb0RvYy54bWxQSwECLQAUAAYACAAAACEAoif5a9wAAAAHAQAADwAAAAAAAAAAAAAAAACL&#10;BAAAZHJzL2Rvd25yZXYueG1sUEsFBgAAAAAEAAQA8wAAAJQFAAAAAA==&#10;">
                <v:textbox>
                  <w:txbxContent>
                    <w:p w:rsidR="007D2F26" w:rsidRPr="004249E3" w:rsidRDefault="007D2F26" w:rsidP="007D2F26">
                      <w:pPr>
                        <w:jc w:val="both"/>
                        <w:rPr>
                          <w:rFonts w:ascii="Arial" w:hAnsi="Arial" w:cs="Arial"/>
                          <w:b/>
                          <w:bCs/>
                        </w:rPr>
                      </w:pPr>
                      <w:r w:rsidRPr="004249E3">
                        <w:rPr>
                          <w:rFonts w:ascii="Arial" w:hAnsi="Arial" w:cs="Arial"/>
                          <w:b/>
                          <w:bCs/>
                        </w:rPr>
                        <w:t>Question.1</w:t>
                      </w:r>
                      <w:r w:rsidR="00517D63">
                        <w:rPr>
                          <w:rFonts w:ascii="Arial" w:hAnsi="Arial" w:cs="Arial"/>
                          <w:b/>
                          <w:bCs/>
                        </w:rPr>
                        <w:t>0</w:t>
                      </w:r>
                      <w:r w:rsidRPr="004249E3">
                        <w:rPr>
                          <w:rFonts w:ascii="Arial" w:hAnsi="Arial" w:cs="Arial"/>
                          <w:b/>
                          <w:bCs/>
                        </w:rPr>
                        <w:t>. Quels sont les enjeux entourant le développement de</w:t>
                      </w:r>
                      <w:r>
                        <w:rPr>
                          <w:rFonts w:ascii="Arial" w:hAnsi="Arial" w:cs="Arial"/>
                          <w:b/>
                          <w:bCs/>
                        </w:rPr>
                        <w:t>s cas d’usages</w:t>
                      </w:r>
                      <w:r w:rsidRPr="004249E3">
                        <w:rPr>
                          <w:rFonts w:ascii="Arial" w:hAnsi="Arial" w:cs="Arial"/>
                          <w:b/>
                          <w:bCs/>
                        </w:rPr>
                        <w:t xml:space="preserve"> 5G </w:t>
                      </w:r>
                      <w:r>
                        <w:rPr>
                          <w:rFonts w:ascii="Arial" w:hAnsi="Arial" w:cs="Arial"/>
                          <w:b/>
                          <w:bCs/>
                        </w:rPr>
                        <w:t xml:space="preserve">susmentionnés </w:t>
                      </w:r>
                      <w:r w:rsidRPr="004249E3">
                        <w:rPr>
                          <w:rFonts w:ascii="Arial" w:hAnsi="Arial" w:cs="Arial"/>
                          <w:b/>
                          <w:bCs/>
                        </w:rPr>
                        <w:t>en Tunisie ?</w:t>
                      </w:r>
                    </w:p>
                  </w:txbxContent>
                </v:textbox>
                <w10:wrap anchorx="margin"/>
              </v:shape>
            </w:pict>
          </mc:Fallback>
        </mc:AlternateContent>
      </w:r>
      <w:r w:rsidRPr="00F24ED1">
        <w:rPr>
          <w:rFonts w:asciiTheme="majorHAnsi" w:hAnsiTheme="majorHAnsi"/>
          <w:noProof/>
          <w:lang w:eastAsia="fr-FR"/>
        </w:rPr>
        <mc:AlternateContent>
          <mc:Choice Requires="wps">
            <w:drawing>
              <wp:anchor distT="0" distB="0" distL="114300" distR="114300" simplePos="0" relativeHeight="251677696" behindDoc="0" locked="0" layoutInCell="1" allowOverlap="1" wp14:anchorId="08BC4F49" wp14:editId="3B3A5BCB">
                <wp:simplePos x="0" y="0"/>
                <wp:positionH relativeFrom="margin">
                  <wp:align>left</wp:align>
                </wp:positionH>
                <wp:positionV relativeFrom="paragraph">
                  <wp:posOffset>704215</wp:posOffset>
                </wp:positionV>
                <wp:extent cx="5796915" cy="1285240"/>
                <wp:effectExtent l="0" t="0" r="13335" b="1016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C4F49" id="_x0000_s1049" type="#_x0000_t202" style="position:absolute;left:0;text-align:left;margin-left:0;margin-top:55.45pt;width:456.45pt;height:101.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jFLwIAAFkEAAAOAAAAZHJzL2Uyb0RvYy54bWysVNtu2zAMfR+wfxD0vjj24jYx4hRdugwD&#10;ugvQ7gNkWbaFyaImKbG7ry8lJ1nQbS/D/CCIInVEnkN6fTP2ihyEdRJ0SdPZnBKhOdRStyX99rh7&#10;s6TEeaZrpkCLkj4JR282r1+tB1OIDDpQtbAEQbQrBlPSzntTJInjneiZm4ERGp0N2J55NG2b1JYN&#10;iN6rJJvPr5IBbG0scOEcnt5NTrqJ+E0juP/SNE54okqKufm42rhWYU02a1a0lplO8mMa7B+y6JnU&#10;+OgZ6o55RvZW/gbVS27BQeNnHPoEmkZyEWvAatL5i2oeOmZErAXJceZMk/t/sPzz4aslsi7pihLN&#10;epToUYyevIORLAI7g3EFBj0YDPMjHqPKsVJn7oF/d0TDtmO6FbfWwtAJVmN2abiZXFydcFwAqYZP&#10;UOMzbO8hAo2N7QN1SAZBdFTp6axMSIXjYX69ulqlOSUcfWm2zLNF1C5hxem6sc5/ENCTsCmpRekj&#10;PDvcOx/SYcUpJLzmQMl6J5WKhm2rrbLkwLBNdvGLFbwIU5oMSFSe5RMDf4WYx+9PEL302O9K9iVd&#10;noNYEXh7r+vYjZ5JNe0xZaWPRAbuJhb9WI1RseztSaAK6iek1sLU3ziPuOnA/qRkwN4uqfuxZ1ZQ&#10;oj5qlGeVLpA+4qOxyK8zNOylp7r0MM0RqqSekmm79dMA7Y2VbYcvTQ2h4RYlbWQkO2g/ZXXMH/s3&#10;anCctTAgl3aM+vVH2DwDAAD//wMAUEsDBBQABgAIAAAAIQAzF76A3gAAAAgBAAAPAAAAZHJzL2Rv&#10;d25yZXYueG1sTI9BT8MwDIXvSPyHyEhcEEu7orGWphNCAsENBoJr1nhtReKUJOvKv8ec4Gb7PT1/&#10;r97MzooJQxw8KcgXGQik1puBOgVvr/eXaxAxaTLaekIF3xhh05ye1Loy/kgvOG1TJziEYqUV9CmN&#10;lZSx7dHpuPAjEmt7H5xOvIZOmqCPHO6sXGbZSjo9EH/o9Yh3Pbaf24NTsL56nD7iU/H83q72tkwX&#10;19PDV1Dq/Gy+vQGRcE5/ZvjFZ3RomGnnD2SisAq4SOJrnpUgWC7zJQ87BUVeFCCbWv4v0PwAAAD/&#10;/wMAUEsBAi0AFAAGAAgAAAAhALaDOJL+AAAA4QEAABMAAAAAAAAAAAAAAAAAAAAAAFtDb250ZW50&#10;X1R5cGVzXS54bWxQSwECLQAUAAYACAAAACEAOP0h/9YAAACUAQAACwAAAAAAAAAAAAAAAAAvAQAA&#10;X3JlbHMvLnJlbHNQSwECLQAUAAYACAAAACEAE8oIxS8CAABZBAAADgAAAAAAAAAAAAAAAAAuAgAA&#10;ZHJzL2Uyb0RvYy54bWxQSwECLQAUAAYACAAAACEAMxe+gN4AAAAIAQAADwAAAAAAAAAAAAAAAACJ&#10;BAAAZHJzL2Rvd25yZXYueG1sUEsFBgAAAAAEAAQA8wAAAJQFAAAAAA==&#10;">
                <v:textbox>
                  <w:txbxContent>
                    <w:p w:rsidR="007D2F26" w:rsidRPr="00317DD4" w:rsidRDefault="007D2F26" w:rsidP="007D2F26"/>
                  </w:txbxContent>
                </v:textbox>
                <w10:wrap anchorx="margin"/>
              </v:shape>
            </w:pict>
          </mc:Fallback>
        </mc:AlternateContent>
      </w:r>
      <w:bookmarkEnd w:id="34"/>
      <w:bookmarkEnd w:id="35"/>
      <w:bookmarkEnd w:id="36"/>
      <w:bookmarkEnd w:id="37"/>
      <w:bookmarkEnd w:id="38"/>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bookmarkStart w:id="39" w:name="_Toc66445225"/>
    <w:bookmarkStart w:id="40" w:name="_Toc66803969"/>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87936" behindDoc="0" locked="0" layoutInCell="1" allowOverlap="1" wp14:anchorId="0D893390" wp14:editId="638BC57F">
                <wp:simplePos x="0" y="0"/>
                <wp:positionH relativeFrom="margin">
                  <wp:align>left</wp:align>
                </wp:positionH>
                <wp:positionV relativeFrom="paragraph">
                  <wp:posOffset>704215</wp:posOffset>
                </wp:positionV>
                <wp:extent cx="5796915" cy="1285240"/>
                <wp:effectExtent l="0" t="0" r="13335" b="1016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93390" id="_x0000_s1050" type="#_x0000_t202" style="position:absolute;left:0;text-align:left;margin-left:0;margin-top:55.45pt;width:456.45pt;height:101.2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j4LwIAAFoEAAAOAAAAZHJzL2Uyb0RvYy54bWysVNtu2zAMfR+wfxD0vjg2krYx4hRdugwD&#10;ugvQ7gNkWbaFSaImKbGzrx8lp1nQbS/D/CCQInVEnkN5fTtqRQ7CeQmmovlsTokwHBppuop+fdq9&#10;uaHEB2YapsCIih6Fp7eb16/Wgy1FAT2oRjiCIMaXg61oH4Its8zzXmjmZ2CFwWALTrOAruuyxrEB&#10;0bXKivn8KhvANdYBF97j7v0UpJuE37aCh89t60UgqqJYW0irS2sd12yzZmXnmO0lP5XB/qEKzaTB&#10;S89Q9ywwsnfyNygtuQMPbZhx0Bm0reQi9YDd5PMX3Tz2zIrUC5Lj7Zkm//9g+afDF0dkU9EbpMcw&#10;jRo9iTGQtzCSRaRnsL7ErEeLeWHEbZQ5tertA/BvnhjY9sx04s45GHrBGiwvjyezi6MTjo8g9fAR&#10;GryG7QMkoLF1OnKHbBBExzqOZ2liKRw3l9erq1W+pIRjLC9ulsUiiZex8vm4dT68F6BJNCrqUPsE&#10;zw4PPsRyWPmcEm/zoGSzk0olx3X1VjlyYDgnu/SlDl6kKUOGiq6WxXJi4K8Q8/T9CULLgAOvpI6M&#10;xy8msTLy9s40yQ5MqsnGkpU5ERm5m1gMYz0myYqzQDU0R6TWwTTg+CDR6MH9oGTA4a6o/75nTlCi&#10;PhiUZ5UvkD4SkrNYXhfouMtIfRlhhiNURQMlk7kN0wvaWye7Hm+aBsLAHUraykR21H6q6lQ/DnDS&#10;4PTY4gu59FPWr1/C5icAAAD//wMAUEsDBBQABgAIAAAAIQAzF76A3gAAAAgBAAAPAAAAZHJzL2Rv&#10;d25yZXYueG1sTI9BT8MwDIXvSPyHyEhcEEu7orGWphNCAsENBoJr1nhtReKUJOvKv8ec4Gb7PT1/&#10;r97MzooJQxw8KcgXGQik1puBOgVvr/eXaxAxaTLaekIF3xhh05ye1Loy/kgvOG1TJziEYqUV9CmN&#10;lZSx7dHpuPAjEmt7H5xOvIZOmqCPHO6sXGbZSjo9EH/o9Yh3Pbaf24NTsL56nD7iU/H83q72tkwX&#10;19PDV1Dq/Gy+vQGRcE5/ZvjFZ3RomGnnD2SisAq4SOJrnpUgWC7zJQ87BUVeFCCbWv4v0PwAAAD/&#10;/wMAUEsBAi0AFAAGAAgAAAAhALaDOJL+AAAA4QEAABMAAAAAAAAAAAAAAAAAAAAAAFtDb250ZW50&#10;X1R5cGVzXS54bWxQSwECLQAUAAYACAAAACEAOP0h/9YAAACUAQAACwAAAAAAAAAAAAAAAAAvAQAA&#10;X3JlbHMvLnJlbHNQSwECLQAUAAYACAAAACEAF6NY+C8CAABaBAAADgAAAAAAAAAAAAAAAAAuAgAA&#10;ZHJzL2Uyb0RvYy54bWxQSwECLQAUAAYACAAAACEAMxe+gN4AAAAIAQAADwAAAAAAAAAAAAAAAACJ&#10;BAAAZHJzL2Rvd25yZXYueG1sUEsFBgAAAAAEAAQA8wAAAJQFAAAAAA==&#10;">
                <v:textbox>
                  <w:txbxContent>
                    <w:p w:rsidR="007D2F26" w:rsidRPr="00317DD4" w:rsidRDefault="007D2F26" w:rsidP="007D2F26"/>
                  </w:txbxContent>
                </v:textbox>
                <w10:wrap anchorx="margin"/>
              </v:shape>
            </w:pict>
          </mc:Fallback>
        </mc:AlternateContent>
      </w:r>
      <w:r w:rsidRPr="00F24ED1">
        <w:rPr>
          <w:rFonts w:asciiTheme="majorHAnsi" w:hAnsiTheme="majorHAnsi"/>
          <w:noProof/>
          <w:lang w:eastAsia="fr-FR"/>
        </w:rPr>
        <mc:AlternateContent>
          <mc:Choice Requires="wps">
            <w:drawing>
              <wp:anchor distT="0" distB="0" distL="114300" distR="114300" simplePos="0" relativeHeight="251686912" behindDoc="0" locked="0" layoutInCell="1" allowOverlap="1" wp14:anchorId="04247D18" wp14:editId="06DFC109">
                <wp:simplePos x="0" y="0"/>
                <wp:positionH relativeFrom="margin">
                  <wp:align>left</wp:align>
                </wp:positionH>
                <wp:positionV relativeFrom="paragraph">
                  <wp:posOffset>78105</wp:posOffset>
                </wp:positionV>
                <wp:extent cx="5796915" cy="509270"/>
                <wp:effectExtent l="0" t="0" r="13335" b="24130"/>
                <wp:wrapNone/>
                <wp:docPr id="81" name="Zone de text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509270"/>
                        </a:xfrm>
                        <a:prstGeom prst="rect">
                          <a:avLst/>
                        </a:prstGeom>
                        <a:solidFill>
                          <a:srgbClr val="FFFFFF"/>
                        </a:solidFill>
                        <a:ln w="9525">
                          <a:solidFill>
                            <a:srgbClr val="000000"/>
                          </a:solidFill>
                          <a:miter lim="800000"/>
                          <a:headEnd/>
                          <a:tailEnd/>
                        </a:ln>
                      </wps:spPr>
                      <wps:txbx>
                        <w:txbxContent>
                          <w:p w:rsidR="007D2F26" w:rsidRPr="00067948" w:rsidRDefault="007D2F26" w:rsidP="00517D63">
                            <w:pPr>
                              <w:jc w:val="both"/>
                              <w:rPr>
                                <w:rFonts w:ascii="Arial" w:hAnsi="Arial" w:cs="Arial"/>
                                <w:b/>
                                <w:bCs/>
                              </w:rPr>
                            </w:pPr>
                            <w:r w:rsidRPr="004249E3">
                              <w:rPr>
                                <w:rFonts w:ascii="Arial" w:hAnsi="Arial" w:cs="Arial"/>
                                <w:b/>
                                <w:bCs/>
                              </w:rPr>
                              <w:t>Question.</w:t>
                            </w:r>
                            <w:r w:rsidR="00517D63">
                              <w:rPr>
                                <w:rFonts w:ascii="Arial" w:hAnsi="Arial" w:cs="Arial"/>
                                <w:b/>
                                <w:bCs/>
                              </w:rPr>
                              <w:t>11</w:t>
                            </w:r>
                            <w:r w:rsidRPr="004249E3">
                              <w:rPr>
                                <w:rFonts w:ascii="Arial" w:hAnsi="Arial" w:cs="Arial"/>
                                <w:b/>
                                <w:bCs/>
                              </w:rPr>
                              <w:t xml:space="preserve">. </w:t>
                            </w:r>
                            <w:r w:rsidRPr="00067948">
                              <w:rPr>
                                <w:rFonts w:ascii="Arial" w:hAnsi="Arial" w:cs="Arial"/>
                                <w:b/>
                                <w:bCs/>
                              </w:rPr>
                              <w:t xml:space="preserve">Comment sont positionnés les acteurs </w:t>
                            </w:r>
                            <w:r w:rsidRPr="00067948">
                              <w:rPr>
                                <w:rFonts w:ascii="Arial" w:hAnsi="Arial" w:cs="Arial"/>
                                <w:b/>
                                <w:bCs/>
                              </w:rPr>
                              <w:t>Tunisien</w:t>
                            </w:r>
                            <w:r w:rsidR="00BF2FF4">
                              <w:rPr>
                                <w:rFonts w:ascii="Arial" w:hAnsi="Arial" w:cs="Arial"/>
                                <w:b/>
                                <w:bCs/>
                              </w:rPr>
                              <w:t>s</w:t>
                            </w:r>
                            <w:r>
                              <w:rPr>
                                <w:rFonts w:ascii="Arial" w:hAnsi="Arial" w:cs="Arial"/>
                                <w:b/>
                                <w:bCs/>
                              </w:rPr>
                              <w:t xml:space="preserve"> (opérateur</w:t>
                            </w:r>
                            <w:r w:rsidR="008520A7">
                              <w:rPr>
                                <w:rFonts w:ascii="Arial" w:hAnsi="Arial" w:cs="Arial"/>
                                <w:b/>
                                <w:bCs/>
                              </w:rPr>
                              <w:t>s</w:t>
                            </w:r>
                            <w:r>
                              <w:rPr>
                                <w:rFonts w:ascii="Arial" w:hAnsi="Arial" w:cs="Arial"/>
                                <w:b/>
                                <w:bCs/>
                              </w:rPr>
                              <w:t xml:space="preserve"> et vertica</w:t>
                            </w:r>
                            <w:r w:rsidR="008520A7">
                              <w:rPr>
                                <w:rFonts w:ascii="Arial" w:hAnsi="Arial" w:cs="Arial"/>
                                <w:b/>
                                <w:bCs/>
                              </w:rPr>
                              <w:t>ux</w:t>
                            </w:r>
                            <w:r>
                              <w:rPr>
                                <w:rFonts w:ascii="Arial" w:hAnsi="Arial" w:cs="Arial"/>
                                <w:b/>
                                <w:bCs/>
                              </w:rPr>
                              <w:t>)</w:t>
                            </w:r>
                            <w:r w:rsidRPr="00067948">
                              <w:rPr>
                                <w:rFonts w:ascii="Arial" w:hAnsi="Arial" w:cs="Arial"/>
                                <w:b/>
                                <w:bCs/>
                              </w:rPr>
                              <w:t xml:space="preserve"> par rapport à ces enjeux ? </w:t>
                            </w:r>
                          </w:p>
                          <w:p w:rsidR="007D2F26" w:rsidRPr="004249E3" w:rsidRDefault="007D2F26" w:rsidP="007D2F26">
                            <w:pPr>
                              <w:jc w:val="both"/>
                              <w:rPr>
                                <w:rFonts w:ascii="Arial" w:hAnsi="Arial" w:cs="Arial"/>
                                <w:b/>
                                <w:bCs/>
                              </w:rPr>
                            </w:pPr>
                            <w:r w:rsidRPr="004249E3">
                              <w:rPr>
                                <w:rFonts w:ascii="Arial" w:hAnsi="Arial"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47D18" id="Zone de texte 81" o:spid="_x0000_s1051" type="#_x0000_t202" style="position:absolute;left:0;text-align:left;margin-left:0;margin-top:6.15pt;width:456.45pt;height:40.1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knNgIAAF8EAAAOAAAAZHJzL2Uyb0RvYy54bWysVE2P2yAQvVfqf0DcGztRvNlYcVbbbFNV&#10;2n5I2156w4BtVMxQILG3v74Dzqbp16WqD4iB4c3MezPe3Iy9JkfpvAJT0fksp0QaDkKZtqKfPu5f&#10;XFPiAzOCaTCyoo/S05vt82ebwZZyAR1oIR1BEOPLwVa0C8GWWeZ5J3vmZ2ClwcsGXM8Cmq7NhGMD&#10;ovc6W+T5VTaAE9YBl97j6d10SbcJv2kkD++bxstAdEUxt5BWl9Y6rtl2w8rWMdspfkqD/UMWPVMG&#10;g56h7lhg5ODUb1C94g48NGHGoc+gaRSXqQasZp7/Us1Dx6xMtSA53p5p8v8Plr87fnBEiYpezykx&#10;rEeNPqNSREgS5BgkwXMkabC+RN8Hi95hfAkjip0K9vYe+BdPDOw6Zlp56xwMnWQCk0wvs4unE46P&#10;IPXwFgQGY4cACWhsXB8ZRE4IoqNYj2eBMBHC8bBYra/W84ISjndFvl6skoIZK59eW+fDawk9iZuK&#10;OmyAhM6O9z5gHej65BKDedBK7JXWyXBtvdOOHBk2yz59sXR88pObNmSo6LpYFBMBf4XI0/cniF4F&#10;7HqteqT97MTKSNsrI1JPBqb0tMf42mAakcdI3URiGOsx6YZpnPSpQTwisw6mLsepxE0H7hslA3Z4&#10;Rf3XA3OSEv3GoDrr+XIZRyIZy2K1QMNd3tSXN8xwhKpooGTa7sI0RgfrVNthpKkfDNyioo1KZMeU&#10;p6xO+WMXJ0JPExfH5NJOXj/+C9vvAAAA//8DAFBLAwQUAAYACAAAACEACQnyOd0AAAAGAQAADwAA&#10;AGRycy9kb3ducmV2LnhtbEyPQU/DMAyF70j8h8hIXBBL18FYS9MJIYHYDQaCa9Z4bUXilCTryr/H&#10;nODm52e997laT86KEUPsPSmYzzIQSI03PbUK3l4fLlcgYtJktPWECr4xwro+Pal0afyRXnDcplZw&#10;CMVSK+hSGkopY9Oh03HmByT29j44nViGVpqgjxzurMyzbCmd7okbOj3gfYfN5/bgFKyunsaPuFk8&#10;vzfLvS3Sxc34+BWUOj+b7m5BJJzS3zH84jM61My08wcyUVgF/Ejibb4AwW4xzwsQOx7ya5B1Jf/j&#10;1z8AAAD//wMAUEsBAi0AFAAGAAgAAAAhALaDOJL+AAAA4QEAABMAAAAAAAAAAAAAAAAAAAAAAFtD&#10;b250ZW50X1R5cGVzXS54bWxQSwECLQAUAAYACAAAACEAOP0h/9YAAACUAQAACwAAAAAAAAAAAAAA&#10;AAAvAQAAX3JlbHMvLnJlbHNQSwECLQAUAAYACAAAACEAFsr5JzYCAABfBAAADgAAAAAAAAAAAAAA&#10;AAAuAgAAZHJzL2Uyb0RvYy54bWxQSwECLQAUAAYACAAAACEACQnyOd0AAAAGAQAADwAAAAAAAAAA&#10;AAAAAACQBAAAZHJzL2Rvd25yZXYueG1sUEsFBgAAAAAEAAQA8wAAAJoFAAAAAA==&#10;">
                <v:textbox>
                  <w:txbxContent>
                    <w:p w:rsidR="007D2F26" w:rsidRPr="00067948" w:rsidRDefault="007D2F26" w:rsidP="00517D63">
                      <w:pPr>
                        <w:jc w:val="both"/>
                        <w:rPr>
                          <w:rFonts w:ascii="Arial" w:hAnsi="Arial" w:cs="Arial"/>
                          <w:b/>
                          <w:bCs/>
                        </w:rPr>
                      </w:pPr>
                      <w:r w:rsidRPr="004249E3">
                        <w:rPr>
                          <w:rFonts w:ascii="Arial" w:hAnsi="Arial" w:cs="Arial"/>
                          <w:b/>
                          <w:bCs/>
                        </w:rPr>
                        <w:t>Question.</w:t>
                      </w:r>
                      <w:r w:rsidR="00517D63">
                        <w:rPr>
                          <w:rFonts w:ascii="Arial" w:hAnsi="Arial" w:cs="Arial"/>
                          <w:b/>
                          <w:bCs/>
                        </w:rPr>
                        <w:t>11</w:t>
                      </w:r>
                      <w:r w:rsidRPr="004249E3">
                        <w:rPr>
                          <w:rFonts w:ascii="Arial" w:hAnsi="Arial" w:cs="Arial"/>
                          <w:b/>
                          <w:bCs/>
                        </w:rPr>
                        <w:t xml:space="preserve">. </w:t>
                      </w:r>
                      <w:r w:rsidRPr="00067948">
                        <w:rPr>
                          <w:rFonts w:ascii="Arial" w:hAnsi="Arial" w:cs="Arial"/>
                          <w:b/>
                          <w:bCs/>
                        </w:rPr>
                        <w:t xml:space="preserve">Comment sont positionnés les acteurs </w:t>
                      </w:r>
                      <w:r w:rsidRPr="00067948">
                        <w:rPr>
                          <w:rFonts w:ascii="Arial" w:hAnsi="Arial" w:cs="Arial"/>
                          <w:b/>
                          <w:bCs/>
                        </w:rPr>
                        <w:t>Tunisien</w:t>
                      </w:r>
                      <w:r w:rsidR="00BF2FF4">
                        <w:rPr>
                          <w:rFonts w:ascii="Arial" w:hAnsi="Arial" w:cs="Arial"/>
                          <w:b/>
                          <w:bCs/>
                        </w:rPr>
                        <w:t>s</w:t>
                      </w:r>
                      <w:r>
                        <w:rPr>
                          <w:rFonts w:ascii="Arial" w:hAnsi="Arial" w:cs="Arial"/>
                          <w:b/>
                          <w:bCs/>
                        </w:rPr>
                        <w:t xml:space="preserve"> (opérateur</w:t>
                      </w:r>
                      <w:r w:rsidR="008520A7">
                        <w:rPr>
                          <w:rFonts w:ascii="Arial" w:hAnsi="Arial" w:cs="Arial"/>
                          <w:b/>
                          <w:bCs/>
                        </w:rPr>
                        <w:t>s</w:t>
                      </w:r>
                      <w:r>
                        <w:rPr>
                          <w:rFonts w:ascii="Arial" w:hAnsi="Arial" w:cs="Arial"/>
                          <w:b/>
                          <w:bCs/>
                        </w:rPr>
                        <w:t xml:space="preserve"> et vertica</w:t>
                      </w:r>
                      <w:r w:rsidR="008520A7">
                        <w:rPr>
                          <w:rFonts w:ascii="Arial" w:hAnsi="Arial" w:cs="Arial"/>
                          <w:b/>
                          <w:bCs/>
                        </w:rPr>
                        <w:t>ux</w:t>
                      </w:r>
                      <w:r>
                        <w:rPr>
                          <w:rFonts w:ascii="Arial" w:hAnsi="Arial" w:cs="Arial"/>
                          <w:b/>
                          <w:bCs/>
                        </w:rPr>
                        <w:t>)</w:t>
                      </w:r>
                      <w:r w:rsidRPr="00067948">
                        <w:rPr>
                          <w:rFonts w:ascii="Arial" w:hAnsi="Arial" w:cs="Arial"/>
                          <w:b/>
                          <w:bCs/>
                        </w:rPr>
                        <w:t xml:space="preserve"> par rapport à ces enjeux ? </w:t>
                      </w:r>
                    </w:p>
                    <w:p w:rsidR="007D2F26" w:rsidRPr="004249E3" w:rsidRDefault="007D2F26" w:rsidP="007D2F26">
                      <w:pPr>
                        <w:jc w:val="both"/>
                        <w:rPr>
                          <w:rFonts w:ascii="Arial" w:hAnsi="Arial" w:cs="Arial"/>
                          <w:b/>
                          <w:bCs/>
                        </w:rPr>
                      </w:pPr>
                      <w:r w:rsidRPr="004249E3">
                        <w:rPr>
                          <w:rFonts w:ascii="Arial" w:hAnsi="Arial" w:cs="Arial"/>
                          <w:b/>
                          <w:bCs/>
                        </w:rPr>
                        <w:t>?</w:t>
                      </w:r>
                    </w:p>
                  </w:txbxContent>
                </v:textbox>
                <w10:wrap anchorx="margin"/>
              </v:shape>
            </w:pict>
          </mc:Fallback>
        </mc:AlternateContent>
      </w:r>
      <w:bookmarkEnd w:id="39"/>
      <w:bookmarkEnd w:id="40"/>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bookmarkStart w:id="41" w:name="_Toc66445226"/>
    <w:bookmarkStart w:id="42" w:name="_Toc66803970"/>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89984" behindDoc="0" locked="0" layoutInCell="1" allowOverlap="1" wp14:anchorId="50FD3C67" wp14:editId="1E0315DC">
                <wp:simplePos x="0" y="0"/>
                <wp:positionH relativeFrom="margin">
                  <wp:align>left</wp:align>
                </wp:positionH>
                <wp:positionV relativeFrom="paragraph">
                  <wp:posOffset>704215</wp:posOffset>
                </wp:positionV>
                <wp:extent cx="5796915" cy="1285240"/>
                <wp:effectExtent l="0" t="0" r="13335" b="10160"/>
                <wp:wrapNone/>
                <wp:docPr id="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D3C67" id="_x0000_s1052" type="#_x0000_t202" style="position:absolute;left:0;text-align:left;margin-left:0;margin-top:55.45pt;width:456.45pt;height:101.2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c6LwIAAFoEAAAOAAAAZHJzL2Uyb0RvYy54bWysVNuO0zAQfUfiHyy/0zRR091GTVdLlyKk&#10;5SLt8gGO4yQWjsfYbpPy9YydtlQLvCDyYHk84+OZc2ayvht7RQ7COgm6pOlsTonQHGqp25J+fd69&#10;uaXEeaZrpkCLkh6Fo3eb16/WgylEBh2oWliCINoVgylp570pksTxTvTMzcAIjc4GbM88mrZNassG&#10;RO9Vks3ny2QAWxsLXDiHpw+Tk24iftMI7j83jROeqJJibj6uNq5VWJPNmhWtZaaT/JQG+4cseiY1&#10;PnqBemCekb2Vv0H1kltw0PgZhz6BppFcxBqwmnT+opqnjhkRa0FynLnQ5P4fLP90+GKJrEt6m1Gi&#10;WY8aPYvRk7cwkkWgZzCuwKgng3F+xGOUOZbqzCPwb45o2HZMt+LeWhg6wWpMLw03k6urE44LINXw&#10;EWp8hu09RKCxsX3gDtkgiI4yHS/ShFQ4HuY3q+UqzSnh6Euz2zxbRPESVpyvG+v8ewE9CZuSWtQ+&#10;wrPDo/MhHVacQ8JrDpSsd1KpaNi22ipLDgz7ZBe/WMGLMKXJUNJVnuUTA3+FmMfvTxC99NjwSvbI&#10;+CWIFYG3d7qO7eiZVNMeU1b6RGTgbmLRj9UYJcuWZ4EqqI9IrYWpwXEgcdOB/UHJgM1dUvd9z6yg&#10;RH3QKM8qXSB9xEdjkd9kaNhrT3XtYZojVEk9JdN266cJ2hsr2w5fmhpCwz1K2shIdtB+yuqUPzZw&#10;1OA0bGFCru0Y9euXsPkJAAD//wMAUEsDBBQABgAIAAAAIQAzF76A3gAAAAgBAAAPAAAAZHJzL2Rv&#10;d25yZXYueG1sTI9BT8MwDIXvSPyHyEhcEEu7orGWphNCAsENBoJr1nhtReKUJOvKv8ec4Gb7PT1/&#10;r97MzooJQxw8KcgXGQik1puBOgVvr/eXaxAxaTLaekIF3xhh05ye1Loy/kgvOG1TJziEYqUV9CmN&#10;lZSx7dHpuPAjEmt7H5xOvIZOmqCPHO6sXGbZSjo9EH/o9Yh3Pbaf24NTsL56nD7iU/H83q72tkwX&#10;19PDV1Dq/Gy+vQGRcE5/ZvjFZ3RomGnnD2SisAq4SOJrnpUgWC7zJQ87BUVeFCCbWv4v0PwAAAD/&#10;/wMAUEsBAi0AFAAGAAgAAAAhALaDOJL+AAAA4QEAABMAAAAAAAAAAAAAAAAAAAAAAFtDb250ZW50&#10;X1R5cGVzXS54bWxQSwECLQAUAAYACAAAACEAOP0h/9YAAACUAQAACwAAAAAAAAAAAAAAAAAvAQAA&#10;X3JlbHMvLnJlbHNQSwECLQAUAAYACAAAACEAGMr3Oi8CAABaBAAADgAAAAAAAAAAAAAAAAAuAgAA&#10;ZHJzL2Uyb0RvYy54bWxQSwECLQAUAAYACAAAACEAMxe+gN4AAAAIAQAADwAAAAAAAAAAAAAAAACJ&#10;BAAAZHJzL2Rvd25yZXYueG1sUEsFBgAAAAAEAAQA8wAAAJQFAAAAAA==&#10;">
                <v:textbox>
                  <w:txbxContent>
                    <w:p w:rsidR="007D2F26" w:rsidRPr="00317DD4" w:rsidRDefault="007D2F26" w:rsidP="007D2F26"/>
                  </w:txbxContent>
                </v:textbox>
                <w10:wrap anchorx="margin"/>
              </v:shape>
            </w:pict>
          </mc:Fallback>
        </mc:AlternateContent>
      </w:r>
      <w:r w:rsidRPr="00F24ED1">
        <w:rPr>
          <w:rFonts w:asciiTheme="majorHAnsi" w:hAnsiTheme="majorHAnsi"/>
          <w:noProof/>
          <w:lang w:eastAsia="fr-FR"/>
        </w:rPr>
        <mc:AlternateContent>
          <mc:Choice Requires="wps">
            <w:drawing>
              <wp:anchor distT="0" distB="0" distL="114300" distR="114300" simplePos="0" relativeHeight="251688960" behindDoc="0" locked="0" layoutInCell="1" allowOverlap="1" wp14:anchorId="776A559C" wp14:editId="456346D2">
                <wp:simplePos x="0" y="0"/>
                <wp:positionH relativeFrom="margin">
                  <wp:align>left</wp:align>
                </wp:positionH>
                <wp:positionV relativeFrom="paragraph">
                  <wp:posOffset>78105</wp:posOffset>
                </wp:positionV>
                <wp:extent cx="5796915" cy="509270"/>
                <wp:effectExtent l="0" t="0" r="13335" b="24130"/>
                <wp:wrapNone/>
                <wp:docPr id="83"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509270"/>
                        </a:xfrm>
                        <a:prstGeom prst="rect">
                          <a:avLst/>
                        </a:prstGeom>
                        <a:solidFill>
                          <a:srgbClr val="FFFFFF"/>
                        </a:solidFill>
                        <a:ln w="9525">
                          <a:solidFill>
                            <a:srgbClr val="000000"/>
                          </a:solidFill>
                          <a:miter lim="800000"/>
                          <a:headEnd/>
                          <a:tailEnd/>
                        </a:ln>
                      </wps:spPr>
                      <wps:txbx>
                        <w:txbxContent>
                          <w:p w:rsidR="007D2F26" w:rsidRDefault="007D2F26" w:rsidP="00517D63">
                            <w:pPr>
                              <w:jc w:val="both"/>
                              <w:rPr>
                                <w:rFonts w:ascii="Arial" w:hAnsi="Arial" w:cs="Arial"/>
                                <w:b/>
                                <w:bCs/>
                              </w:rPr>
                            </w:pPr>
                            <w:r w:rsidRPr="004249E3">
                              <w:rPr>
                                <w:rFonts w:ascii="Arial" w:hAnsi="Arial" w:cs="Arial"/>
                                <w:b/>
                                <w:bCs/>
                              </w:rPr>
                              <w:t>Question.</w:t>
                            </w:r>
                            <w:r w:rsidR="00517D63">
                              <w:rPr>
                                <w:rFonts w:ascii="Arial" w:hAnsi="Arial" w:cs="Arial"/>
                                <w:b/>
                                <w:bCs/>
                              </w:rPr>
                              <w:t>12</w:t>
                            </w:r>
                            <w:r w:rsidRPr="004249E3">
                              <w:rPr>
                                <w:rFonts w:ascii="Arial" w:hAnsi="Arial" w:cs="Arial"/>
                                <w:b/>
                                <w:bCs/>
                              </w:rPr>
                              <w:t xml:space="preserve">. </w:t>
                            </w:r>
                            <w:r w:rsidRPr="00172989">
                              <w:rPr>
                                <w:rFonts w:ascii="Arial" w:hAnsi="Arial" w:cs="Arial"/>
                                <w:b/>
                                <w:bCs/>
                              </w:rPr>
                              <w:t>Quelle est votre appréciation de la maturité de l’écosystème pour l’utilisation des cas d’usages 5G susmentionnés ?</w:t>
                            </w:r>
                          </w:p>
                          <w:p w:rsidR="007D2F26" w:rsidRPr="004249E3" w:rsidRDefault="007D2F26" w:rsidP="007D2F26">
                            <w:pPr>
                              <w:jc w:val="both"/>
                              <w:rPr>
                                <w:rFonts w:ascii="Arial" w:hAnsi="Arial" w:cs="Arial"/>
                                <w:b/>
                                <w:bCs/>
                              </w:rPr>
                            </w:pPr>
                            <w:r w:rsidRPr="004249E3">
                              <w:rPr>
                                <w:rFonts w:ascii="Arial" w:hAnsi="Arial"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A559C" id="Zone de texte 83" o:spid="_x0000_s1053" type="#_x0000_t202" style="position:absolute;left:0;text-align:left;margin-left:0;margin-top:6.15pt;width:456.45pt;height:40.1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3fNAIAAF8EAAAOAAAAZHJzL2Uyb0RvYy54bWysVE2P0zAQvSPxHyzfadLQbLdR09XSpQhp&#10;+ZAWLtwcx0ksHI+x3Sa7v56x05ZqgQsiB8vjGT/PvDeT9c3YK3IQ1knQJZ3PUkqE5lBL3Zb065fd&#10;q2tKnGe6Zgq0KOmjcPRm8/LFejCFyKADVQtLEES7YjAl7bw3RZI43omeuRkYodHZgO2ZR9O2SW3Z&#10;gOi9SrI0vUoGsLWxwIVzeHo3Oekm4jeN4P5T0zjhiSop5ubjauNahTXZrFnRWmY6yY9psH/IomdS&#10;46NnqDvmGdlb+RtUL7kFB42fcegTaBrJRawBq5mnz6p56JgRsRYkx5kzTe7/wfKPh8+WyLqk168p&#10;0axHjb6hUqQWxIvRC4LnSNJgXIGxDwaj/fgGRhQ7FuzMPfDvjmjYdky34tZaGDrBakxyHm4mF1cn&#10;HBdAquED1PgY23uIQGNj+8AgckIQHcV6PAuEiRCOh/lydbWa55Rw9OXpKltGBRNWnG4b6/w7AT0J&#10;m5JabICIzg73zodsWHEKCY85ULLeSaWiYdtqqyw5MGyWXfxiAc/ClCZDSVd5lk8E/BUijd+fIHrp&#10;seuV7JH2cxArAm1vdR170jOppj2mrPSRx0DdRKIfqzHqli1P+lRQPyKzFqYux6nETQf2iZIBO7yk&#10;7seeWUGJeq9RndV8sQgjEY1FvszQsJee6tLDNEeoknpKpu3WT2O0N1a2Hb409YOGW1S0kZHsIP2U&#10;1TF/7OKowXHiwphc2jHq139h8xMAAP//AwBQSwMEFAAGAAgAAAAhAAkJ8jndAAAABgEAAA8AAABk&#10;cnMvZG93bnJldi54bWxMj0FPwzAMhe9I/IfISFwQS9fBWEvTCSGB2A0GgmvWeG1F4pQk68q/x5zg&#10;5udnvfe5Wk/OihFD7D0pmM8yEEiNNz21Ct5eHy5XIGLSZLT1hAq+McK6Pj2pdGn8kV5w3KZWcAjF&#10;UivoUhpKKWPTodNx5gck9vY+OJ1YhlaaoI8c7qzMs2wpne6JGzo94H2Hzef24BSsrp7Gj7hZPL83&#10;y70t0sXN+PgVlDo/m+5uQSSc0t8x/OIzOtTMtPMHMlFYBfxI4m2+AMFuMc8LEDse8muQdSX/49c/&#10;AAAA//8DAFBLAQItABQABgAIAAAAIQC2gziS/gAAAOEBAAATAAAAAAAAAAAAAAAAAAAAAABbQ29u&#10;dGVudF9UeXBlc10ueG1sUEsBAi0AFAAGAAgAAAAhADj9If/WAAAAlAEAAAsAAAAAAAAAAAAAAAAA&#10;LwEAAF9yZWxzLy5yZWxzUEsBAi0AFAAGAAgAAAAhAGx3jd80AgAAXwQAAA4AAAAAAAAAAAAAAAAA&#10;LgIAAGRycy9lMm9Eb2MueG1sUEsBAi0AFAAGAAgAAAAhAAkJ8jndAAAABgEAAA8AAAAAAAAAAAAA&#10;AAAAjgQAAGRycy9kb3ducmV2LnhtbFBLBQYAAAAABAAEAPMAAACYBQAAAAA=&#10;">
                <v:textbox>
                  <w:txbxContent>
                    <w:p w:rsidR="007D2F26" w:rsidRDefault="007D2F26" w:rsidP="00517D63">
                      <w:pPr>
                        <w:jc w:val="both"/>
                        <w:rPr>
                          <w:rFonts w:ascii="Arial" w:hAnsi="Arial" w:cs="Arial"/>
                          <w:b/>
                          <w:bCs/>
                        </w:rPr>
                      </w:pPr>
                      <w:r w:rsidRPr="004249E3">
                        <w:rPr>
                          <w:rFonts w:ascii="Arial" w:hAnsi="Arial" w:cs="Arial"/>
                          <w:b/>
                          <w:bCs/>
                        </w:rPr>
                        <w:t>Question.</w:t>
                      </w:r>
                      <w:r w:rsidR="00517D63">
                        <w:rPr>
                          <w:rFonts w:ascii="Arial" w:hAnsi="Arial" w:cs="Arial"/>
                          <w:b/>
                          <w:bCs/>
                        </w:rPr>
                        <w:t>12</w:t>
                      </w:r>
                      <w:r w:rsidRPr="004249E3">
                        <w:rPr>
                          <w:rFonts w:ascii="Arial" w:hAnsi="Arial" w:cs="Arial"/>
                          <w:b/>
                          <w:bCs/>
                        </w:rPr>
                        <w:t xml:space="preserve">. </w:t>
                      </w:r>
                      <w:r w:rsidRPr="00172989">
                        <w:rPr>
                          <w:rFonts w:ascii="Arial" w:hAnsi="Arial" w:cs="Arial"/>
                          <w:b/>
                          <w:bCs/>
                        </w:rPr>
                        <w:t>Quelle est votre appréciation de la maturité de l’écosystème pour l’utilisation des cas d’usages 5G susmentionnés ?</w:t>
                      </w:r>
                    </w:p>
                    <w:p w:rsidR="007D2F26" w:rsidRPr="004249E3" w:rsidRDefault="007D2F26" w:rsidP="007D2F26">
                      <w:pPr>
                        <w:jc w:val="both"/>
                        <w:rPr>
                          <w:rFonts w:ascii="Arial" w:hAnsi="Arial" w:cs="Arial"/>
                          <w:b/>
                          <w:bCs/>
                        </w:rPr>
                      </w:pPr>
                      <w:r w:rsidRPr="004249E3">
                        <w:rPr>
                          <w:rFonts w:ascii="Arial" w:hAnsi="Arial" w:cs="Arial"/>
                          <w:b/>
                          <w:bCs/>
                        </w:rPr>
                        <w:t>?</w:t>
                      </w:r>
                    </w:p>
                  </w:txbxContent>
                </v:textbox>
                <w10:wrap anchorx="margin"/>
              </v:shape>
            </w:pict>
          </mc:Fallback>
        </mc:AlternateContent>
      </w:r>
      <w:bookmarkEnd w:id="41"/>
      <w:bookmarkEnd w:id="42"/>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bookmarkStart w:id="43" w:name="_Toc66445227"/>
    <w:bookmarkStart w:id="44" w:name="_Toc66803971"/>
    <w:p w:rsidR="007D2F26" w:rsidRPr="00326CC5" w:rsidRDefault="007D2F26" w:rsidP="007D2F26">
      <w:pPr>
        <w:ind w:left="720"/>
        <w:jc w:val="both"/>
        <w:outlineLvl w:val="0"/>
        <w:rPr>
          <w:rFonts w:asciiTheme="majorHAnsi" w:hAnsiTheme="majorHAnsi"/>
        </w:rPr>
      </w:pPr>
      <w:r w:rsidRPr="00F24ED1">
        <w:rPr>
          <w:rFonts w:asciiTheme="majorHAnsi" w:hAnsiTheme="majorHAnsi"/>
          <w:noProof/>
          <w:lang w:eastAsia="fr-FR"/>
        </w:rPr>
        <w:lastRenderedPageBreak/>
        <mc:AlternateContent>
          <mc:Choice Requires="wps">
            <w:drawing>
              <wp:anchor distT="0" distB="0" distL="114300" distR="114300" simplePos="0" relativeHeight="251692032" behindDoc="0" locked="0" layoutInCell="1" allowOverlap="1" wp14:anchorId="0CA0B797" wp14:editId="0CAFD268">
                <wp:simplePos x="0" y="0"/>
                <wp:positionH relativeFrom="margin">
                  <wp:align>left</wp:align>
                </wp:positionH>
                <wp:positionV relativeFrom="paragraph">
                  <wp:posOffset>704215</wp:posOffset>
                </wp:positionV>
                <wp:extent cx="5796915" cy="1285240"/>
                <wp:effectExtent l="0" t="0" r="13335" b="10160"/>
                <wp:wrapNone/>
                <wp:docPr id="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0B797" id="_x0000_s1054" type="#_x0000_t202" style="position:absolute;left:0;text-align:left;margin-left:0;margin-top:55.45pt;width:456.45pt;height:101.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msLwIAAFoEAAAOAAAAZHJzL2Uyb0RvYy54bWysVNuO0zAQfUfiHyy/0zRRs9tGTVdLlyKk&#10;5SLt8gGO4yQWjsfYbpPy9YydtlQLvCDyYHk84+OZc2ayvht7RQ7COgm6pOlsTonQHGqp25J+fd69&#10;WVLiPNM1U6BFSY/C0bvN61frwRQigw5ULSxBEO2KwZS0894USeJ4J3rmZmCERmcDtmceTdsmtWUD&#10;ovcqyebzm2QAWxsLXDiHpw+Tk24iftMI7j83jROeqJJibj6uNq5VWJPNmhWtZaaT/JQG+4cseiY1&#10;PnqBemCekb2Vv0H1kltw0PgZhz6BppFcxBqwmnT+opqnjhkRa0FynLnQ5P4fLP90+GKJrEu6XFCi&#10;WY8aPYvRk7cwkkWgZzCuwKgng3F+xGOUOZbqzCPwb45o2HZMt+LeWhg6wWpMLw03k6urE44LINXw&#10;EWp8hu09RKCxsX3gDtkgiI4yHS/ShFQ4Hua3q5tVmlPC0ZdmyzxbRPESVpyvG+v8ewE9CZuSWtQ+&#10;wrPDo/MhHVacQ8JrDpSsd1KpaNi22ipLDgz7ZBe/WMGLMKXJUNJVnuUTA3+FmMfvTxC99NjwSvbI&#10;+CWIFYG3d7qO7eiZVNMeU1b6RGTgbmLRj9UYJcuWZ4EqqI9IrYWpwXEgcdOB/UHJgM1dUvd9z6yg&#10;RH3QKM8qXSB9xEdjkd9maNhrT3XtYZojVEk9JdN266cJ2hsr2w5fmhpCwz1K2shIdtB+yuqUPzZw&#10;1OA0bGFCru0Y9euXsPkJAAD//wMAUEsDBBQABgAIAAAAIQAzF76A3gAAAAgBAAAPAAAAZHJzL2Rv&#10;d25yZXYueG1sTI9BT8MwDIXvSPyHyEhcEEu7orGWphNCAsENBoJr1nhtReKUJOvKv8ec4Gb7PT1/&#10;r97MzooJQxw8KcgXGQik1puBOgVvr/eXaxAxaTLaekIF3xhh05ye1Loy/kgvOG1TJziEYqUV9CmN&#10;lZSx7dHpuPAjEmt7H5xOvIZOmqCPHO6sXGbZSjo9EH/o9Yh3Pbaf24NTsL56nD7iU/H83q72tkwX&#10;19PDV1Dq/Gy+vQGRcE5/ZvjFZ3RomGnnD2SisAq4SOJrnpUgWC7zJQ87BUVeFCCbWv4v0PwAAAD/&#10;/wMAUEsBAi0AFAAGAAgAAAAhALaDOJL+AAAA4QEAABMAAAAAAAAAAAAAAAAAAAAAAFtDb250ZW50&#10;X1R5cGVzXS54bWxQSwECLQAUAAYACAAAACEAOP0h/9YAAACUAQAACwAAAAAAAAAAAAAAAAAvAQAA&#10;X3JlbHMvLnJlbHNQSwECLQAUAAYACAAAACEATBsZrC8CAABaBAAADgAAAAAAAAAAAAAAAAAuAgAA&#10;ZHJzL2Uyb0RvYy54bWxQSwECLQAUAAYACAAAACEAMxe+gN4AAAAIAQAADwAAAAAAAAAAAAAAAACJ&#10;BAAAZHJzL2Rvd25yZXYueG1sUEsFBgAAAAAEAAQA8wAAAJQFAAAAAA==&#10;">
                <v:textbox>
                  <w:txbxContent>
                    <w:p w:rsidR="007D2F26" w:rsidRPr="00317DD4" w:rsidRDefault="007D2F26" w:rsidP="007D2F26"/>
                  </w:txbxContent>
                </v:textbox>
                <w10:wrap anchorx="margin"/>
              </v:shape>
            </w:pict>
          </mc:Fallback>
        </mc:AlternateContent>
      </w:r>
      <w:r w:rsidRPr="00F24ED1">
        <w:rPr>
          <w:rFonts w:asciiTheme="majorHAnsi" w:hAnsiTheme="majorHAnsi"/>
          <w:noProof/>
          <w:lang w:eastAsia="fr-FR"/>
        </w:rPr>
        <mc:AlternateContent>
          <mc:Choice Requires="wps">
            <w:drawing>
              <wp:anchor distT="0" distB="0" distL="114300" distR="114300" simplePos="0" relativeHeight="251691008" behindDoc="0" locked="0" layoutInCell="1" allowOverlap="1" wp14:anchorId="50279C3F" wp14:editId="1AA20D22">
                <wp:simplePos x="0" y="0"/>
                <wp:positionH relativeFrom="margin">
                  <wp:align>left</wp:align>
                </wp:positionH>
                <wp:positionV relativeFrom="paragraph">
                  <wp:posOffset>78105</wp:posOffset>
                </wp:positionV>
                <wp:extent cx="5796915" cy="509270"/>
                <wp:effectExtent l="0" t="0" r="13335" b="24130"/>
                <wp:wrapNone/>
                <wp:docPr id="85" name="Zone de text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509270"/>
                        </a:xfrm>
                        <a:prstGeom prst="rect">
                          <a:avLst/>
                        </a:prstGeom>
                        <a:solidFill>
                          <a:srgbClr val="FFFFFF"/>
                        </a:solidFill>
                        <a:ln w="9525">
                          <a:solidFill>
                            <a:srgbClr val="000000"/>
                          </a:solidFill>
                          <a:miter lim="800000"/>
                          <a:headEnd/>
                          <a:tailEnd/>
                        </a:ln>
                      </wps:spPr>
                      <wps:txbx>
                        <w:txbxContent>
                          <w:p w:rsidR="007D2F26" w:rsidRPr="00067948" w:rsidRDefault="007D2F26" w:rsidP="0024337D">
                            <w:pPr>
                              <w:jc w:val="both"/>
                              <w:rPr>
                                <w:rFonts w:ascii="Arial" w:hAnsi="Arial" w:cs="Arial"/>
                                <w:b/>
                                <w:bCs/>
                              </w:rPr>
                            </w:pPr>
                            <w:r w:rsidRPr="004249E3">
                              <w:rPr>
                                <w:rFonts w:ascii="Arial" w:hAnsi="Arial" w:cs="Arial"/>
                                <w:b/>
                                <w:bCs/>
                              </w:rPr>
                              <w:t>Question.</w:t>
                            </w:r>
                            <w:r w:rsidR="00517D63">
                              <w:rPr>
                                <w:rFonts w:ascii="Arial" w:hAnsi="Arial" w:cs="Arial"/>
                                <w:b/>
                                <w:bCs/>
                              </w:rPr>
                              <w:t>13</w:t>
                            </w:r>
                            <w:r w:rsidRPr="004249E3">
                              <w:rPr>
                                <w:rFonts w:ascii="Arial" w:hAnsi="Arial" w:cs="Arial"/>
                                <w:b/>
                                <w:bCs/>
                              </w:rPr>
                              <w:t xml:space="preserve">. </w:t>
                            </w:r>
                            <w:r w:rsidR="0024337D">
                              <w:rPr>
                                <w:rFonts w:ascii="Arial" w:hAnsi="Arial" w:cs="Arial"/>
                                <w:b/>
                                <w:bCs/>
                              </w:rPr>
                              <w:t>Quels sont</w:t>
                            </w:r>
                            <w:r w:rsidRPr="00067948">
                              <w:rPr>
                                <w:rFonts w:ascii="Arial" w:hAnsi="Arial" w:cs="Arial"/>
                                <w:b/>
                                <w:bCs/>
                              </w:rPr>
                              <w:t xml:space="preserve"> les mécanismes permettant de fédérer et mobiliser l’écosystème 5G pour préparer le lancement de ces nouveaux cas d’usages ?</w:t>
                            </w:r>
                          </w:p>
                          <w:p w:rsidR="007D2F26" w:rsidRPr="004249E3" w:rsidRDefault="007D2F26" w:rsidP="007D2F26">
                            <w:pPr>
                              <w:jc w:val="both"/>
                              <w:rPr>
                                <w:rFonts w:ascii="Arial" w:hAnsi="Arial" w:cs="Arial"/>
                                <w:b/>
                                <w:bCs/>
                              </w:rPr>
                            </w:pPr>
                            <w:r w:rsidRPr="004249E3">
                              <w:rPr>
                                <w:rFonts w:ascii="Arial" w:hAnsi="Arial"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79C3F" id="Zone de texte 85" o:spid="_x0000_s1055" type="#_x0000_t202" style="position:absolute;left:0;text-align:left;margin-left:0;margin-top:6.15pt;width:456.45pt;height:40.1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8GMwIAAF8EAAAOAAAAZHJzL2Uyb0RvYy54bWysVE2P0zAQvSPxHyzfadKo3W6ipqulSxHS&#10;8iEtXLg5jpNYOB5ju03Kr2fstKVa4ILIwfJ4xs8z781kfTf2ihyEdRJ0SeezlBKhOdRStyX98nn3&#10;6pYS55mumQItSnoUjt5tXr5YD6YQGXSgamEJgmhXDKaknfemSBLHO9EzNwMjNDobsD3zaNo2qS0b&#10;EL1XSZamN8kAtjYWuHAOTx8mJ91E/KYR3H9sGic8USXF3HxcbVyrsCabNStay0wn+SkN9g9Z9Exq&#10;fPQC9cA8I3srf4PqJbfgoPEzDn0CTSO5iDVgNfP0WTVPHTMi1oLkOHOhyf0/WP7h8MkSWZf0dkmJ&#10;Zj1q9BWVIrUgXoxeEDxHkgbjCox9Mhjtx9cwotixYGcegX9zRMO2Y7oV99bC0AlWY5LzcDO5ujrh&#10;uABSDe+hxsfY3kMEGhvbBwaRE4LoKNbxIhAmQjgeLlf5TT7HRDn6lmmeraKCCSvOt411/q2AnoRN&#10;SS02QERnh0fnQzasOIeExxwoWe+kUtGwbbVVlhwYNssufrGAZ2FKk6Gk+TJbTgT8FSKN358geumx&#10;65XskfZLECsCbW90HXvSM6mmPaas9InHQN1Eoh+rMeqW5Wd9KqiPyKyFqctxKnHTgf1ByYAdXlL3&#10;fc+soES906hOPl8swkhEY7FcZWjYa0917WGaI1RJPSXTduunMdobK9sOX5r6QcM9KtrISHaQfsrq&#10;lD92cdTgNHFhTK7tGPXrv7D5CQAA//8DAFBLAwQUAAYACAAAACEACQnyOd0AAAAGAQAADwAAAGRy&#10;cy9kb3ducmV2LnhtbEyPQU/DMAyF70j8h8hIXBBL18FYS9MJIYHYDQaCa9Z4bUXilCTryr/HnODm&#10;52e997laT86KEUPsPSmYzzIQSI03PbUK3l4fLlcgYtJktPWECr4xwro+Pal0afyRXnDcplZwCMVS&#10;K+hSGkopY9Oh03HmByT29j44nViGVpqgjxzurMyzbCmd7okbOj3gfYfN5/bgFKyunsaPuFk8vzfL&#10;vS3Sxc34+BWUOj+b7m5BJJzS3zH84jM61My08wcyUVgF/Ejibb4AwW4xzwsQOx7ya5B1Jf/j1z8A&#10;AAD//wMAUEsBAi0AFAAGAAgAAAAhALaDOJL+AAAA4QEAABMAAAAAAAAAAAAAAAAAAAAAAFtDb250&#10;ZW50X1R5cGVzXS54bWxQSwECLQAUAAYACAAAACEAOP0h/9YAAACUAQAACwAAAAAAAAAAAAAAAAAv&#10;AQAAX3JlbHMvLnJlbHNQSwECLQAUAAYACAAAACEAp9oPBjMCAABfBAAADgAAAAAAAAAAAAAAAAAu&#10;AgAAZHJzL2Uyb0RvYy54bWxQSwECLQAUAAYACAAAACEACQnyOd0AAAAGAQAADwAAAAAAAAAAAAAA&#10;AACNBAAAZHJzL2Rvd25yZXYueG1sUEsFBgAAAAAEAAQA8wAAAJcFAAAAAA==&#10;">
                <v:textbox>
                  <w:txbxContent>
                    <w:p w:rsidR="007D2F26" w:rsidRPr="00067948" w:rsidRDefault="007D2F26" w:rsidP="0024337D">
                      <w:pPr>
                        <w:jc w:val="both"/>
                        <w:rPr>
                          <w:rFonts w:ascii="Arial" w:hAnsi="Arial" w:cs="Arial"/>
                          <w:b/>
                          <w:bCs/>
                        </w:rPr>
                      </w:pPr>
                      <w:r w:rsidRPr="004249E3">
                        <w:rPr>
                          <w:rFonts w:ascii="Arial" w:hAnsi="Arial" w:cs="Arial"/>
                          <w:b/>
                          <w:bCs/>
                        </w:rPr>
                        <w:t>Question.</w:t>
                      </w:r>
                      <w:r w:rsidR="00517D63">
                        <w:rPr>
                          <w:rFonts w:ascii="Arial" w:hAnsi="Arial" w:cs="Arial"/>
                          <w:b/>
                          <w:bCs/>
                        </w:rPr>
                        <w:t>13</w:t>
                      </w:r>
                      <w:r w:rsidRPr="004249E3">
                        <w:rPr>
                          <w:rFonts w:ascii="Arial" w:hAnsi="Arial" w:cs="Arial"/>
                          <w:b/>
                          <w:bCs/>
                        </w:rPr>
                        <w:t xml:space="preserve">. </w:t>
                      </w:r>
                      <w:r w:rsidR="0024337D">
                        <w:rPr>
                          <w:rFonts w:ascii="Arial" w:hAnsi="Arial" w:cs="Arial"/>
                          <w:b/>
                          <w:bCs/>
                        </w:rPr>
                        <w:t>Quels sont</w:t>
                      </w:r>
                      <w:r w:rsidRPr="00067948">
                        <w:rPr>
                          <w:rFonts w:ascii="Arial" w:hAnsi="Arial" w:cs="Arial"/>
                          <w:b/>
                          <w:bCs/>
                        </w:rPr>
                        <w:t xml:space="preserve"> les mécanismes permettant de fédérer et mobiliser l’écosystème 5G pour préparer le lancement de ces nouveaux cas d’usages ?</w:t>
                      </w:r>
                    </w:p>
                    <w:p w:rsidR="007D2F26" w:rsidRPr="004249E3" w:rsidRDefault="007D2F26" w:rsidP="007D2F26">
                      <w:pPr>
                        <w:jc w:val="both"/>
                        <w:rPr>
                          <w:rFonts w:ascii="Arial" w:hAnsi="Arial" w:cs="Arial"/>
                          <w:b/>
                          <w:bCs/>
                        </w:rPr>
                      </w:pPr>
                      <w:r w:rsidRPr="004249E3">
                        <w:rPr>
                          <w:rFonts w:ascii="Arial" w:hAnsi="Arial" w:cs="Arial"/>
                          <w:b/>
                          <w:bCs/>
                        </w:rPr>
                        <w:t>?</w:t>
                      </w:r>
                    </w:p>
                  </w:txbxContent>
                </v:textbox>
                <w10:wrap anchorx="margin"/>
              </v:shape>
            </w:pict>
          </mc:Fallback>
        </mc:AlternateContent>
      </w:r>
      <w:bookmarkEnd w:id="43"/>
      <w:bookmarkEnd w:id="44"/>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Pr="00326CC5" w:rsidRDefault="007D2F26" w:rsidP="007D2F26">
      <w:pPr>
        <w:ind w:left="720"/>
        <w:jc w:val="both"/>
        <w:outlineLvl w:val="0"/>
        <w:rPr>
          <w:rFonts w:asciiTheme="majorHAnsi" w:hAnsiTheme="majorHAnsi"/>
        </w:rPr>
      </w:pPr>
    </w:p>
    <w:p w:rsidR="007D2F26" w:rsidRDefault="00AA2091" w:rsidP="007D2F26">
      <w:pPr>
        <w:rPr>
          <w:rFonts w:asciiTheme="majorHAnsi" w:hAnsiTheme="majorHAnsi"/>
        </w:rPr>
      </w:pPr>
      <w:bookmarkStart w:id="45" w:name="_Toc66445228"/>
      <w:bookmarkStart w:id="46" w:name="_Toc66803972"/>
      <w:r w:rsidRPr="00F24ED1">
        <w:rPr>
          <w:rFonts w:asciiTheme="majorHAnsi" w:hAnsiTheme="majorHAnsi"/>
          <w:noProof/>
          <w:lang w:eastAsia="fr-FR"/>
        </w:rPr>
        <mc:AlternateContent>
          <mc:Choice Requires="wps">
            <w:drawing>
              <wp:anchor distT="0" distB="0" distL="114300" distR="114300" simplePos="0" relativeHeight="251693056" behindDoc="0" locked="0" layoutInCell="1" allowOverlap="1" wp14:anchorId="518809DC" wp14:editId="6AEF1DE0">
                <wp:simplePos x="0" y="0"/>
                <wp:positionH relativeFrom="margin">
                  <wp:align>left</wp:align>
                </wp:positionH>
                <wp:positionV relativeFrom="paragraph">
                  <wp:posOffset>5715</wp:posOffset>
                </wp:positionV>
                <wp:extent cx="5796915" cy="590550"/>
                <wp:effectExtent l="0" t="0" r="13335" b="19050"/>
                <wp:wrapNone/>
                <wp:docPr id="87" name="Zone de text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590550"/>
                        </a:xfrm>
                        <a:prstGeom prst="rect">
                          <a:avLst/>
                        </a:prstGeom>
                        <a:solidFill>
                          <a:srgbClr val="FFFFFF"/>
                        </a:solidFill>
                        <a:ln w="9525">
                          <a:solidFill>
                            <a:srgbClr val="000000"/>
                          </a:solidFill>
                          <a:miter lim="800000"/>
                          <a:headEnd/>
                          <a:tailEnd/>
                        </a:ln>
                      </wps:spPr>
                      <wps:txbx>
                        <w:txbxContent>
                          <w:p w:rsidR="007D2F26" w:rsidRPr="00172989" w:rsidRDefault="007D2F26" w:rsidP="0024337D">
                            <w:pPr>
                              <w:jc w:val="both"/>
                              <w:rPr>
                                <w:rFonts w:ascii="Arial" w:hAnsi="Arial" w:cs="Arial"/>
                                <w:b/>
                                <w:bCs/>
                              </w:rPr>
                            </w:pPr>
                            <w:r>
                              <w:rPr>
                                <w:rFonts w:ascii="Arial" w:hAnsi="Arial" w:cs="Arial"/>
                                <w:b/>
                                <w:bCs/>
                              </w:rPr>
                              <w:t>Question.</w:t>
                            </w:r>
                            <w:r w:rsidR="00517D63">
                              <w:rPr>
                                <w:rFonts w:ascii="Arial" w:hAnsi="Arial" w:cs="Arial"/>
                                <w:b/>
                                <w:bCs/>
                              </w:rPr>
                              <w:t>14</w:t>
                            </w:r>
                            <w:r w:rsidRPr="004249E3">
                              <w:rPr>
                                <w:rFonts w:ascii="Arial" w:hAnsi="Arial" w:cs="Arial"/>
                                <w:b/>
                                <w:bCs/>
                              </w:rPr>
                              <w:t xml:space="preserve">. </w:t>
                            </w:r>
                            <w:r w:rsidR="0024337D">
                              <w:rPr>
                                <w:rFonts w:ascii="Arial" w:hAnsi="Arial" w:cs="Arial"/>
                                <w:b/>
                                <w:bCs/>
                              </w:rPr>
                              <w:t>Quelles sont</w:t>
                            </w:r>
                            <w:r w:rsidRPr="00E673EF">
                              <w:rPr>
                                <w:rFonts w:ascii="Arial" w:hAnsi="Arial" w:cs="Arial"/>
                                <w:b/>
                                <w:bCs/>
                              </w:rPr>
                              <w:t xml:space="preserve"> les mesures </w:t>
                            </w:r>
                            <w:r w:rsidR="0024337D">
                              <w:rPr>
                                <w:rFonts w:ascii="Arial" w:hAnsi="Arial" w:cs="Arial"/>
                                <w:b/>
                                <w:bCs/>
                              </w:rPr>
                              <w:t xml:space="preserve">(par ordre de priorité) </w:t>
                            </w:r>
                            <w:r w:rsidRPr="00E673EF">
                              <w:rPr>
                                <w:rFonts w:ascii="Arial" w:hAnsi="Arial" w:cs="Arial"/>
                                <w:b/>
                                <w:bCs/>
                              </w:rPr>
                              <w:t xml:space="preserve">à mettre </w:t>
                            </w:r>
                            <w:r>
                              <w:rPr>
                                <w:rFonts w:ascii="Arial" w:hAnsi="Arial" w:cs="Arial"/>
                                <w:b/>
                                <w:bCs/>
                              </w:rPr>
                              <w:t xml:space="preserve">en </w:t>
                            </w:r>
                            <w:r w:rsidRPr="00E673EF">
                              <w:rPr>
                                <w:rFonts w:ascii="Arial" w:hAnsi="Arial" w:cs="Arial"/>
                                <w:b/>
                                <w:bCs/>
                              </w:rPr>
                              <w:t xml:space="preserve">œuvre </w:t>
                            </w:r>
                            <w:r w:rsidRPr="00172989">
                              <w:rPr>
                                <w:rFonts w:ascii="Arial" w:hAnsi="Arial" w:cs="Arial"/>
                                <w:b/>
                                <w:bCs/>
                              </w:rPr>
                              <w:t>pour favoriser l’émergence de nouveaux cas d’usages 5G dans différents secteurs verticaux ?</w:t>
                            </w:r>
                          </w:p>
                          <w:p w:rsidR="007D2F26" w:rsidRPr="004249E3" w:rsidRDefault="007D2F26" w:rsidP="007D2F26">
                            <w:pPr>
                              <w:jc w:val="both"/>
                              <w:rPr>
                                <w:rFonts w:ascii="Arial" w:hAnsi="Arial" w:cs="Arial"/>
                                <w:b/>
                                <w:bCs/>
                              </w:rPr>
                            </w:pPr>
                            <w:r w:rsidRPr="004249E3">
                              <w:rPr>
                                <w:rFonts w:ascii="Arial" w:hAnsi="Arial"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809DC" id="Zone de texte 87" o:spid="_x0000_s1056" type="#_x0000_t202" style="position:absolute;margin-left:0;margin-top:.45pt;width:456.45pt;height:46.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gFMwIAAF8EAAAOAAAAZHJzL2Uyb0RvYy54bWysVE2P0zAQvSPxHyzfadLSbLdR09XSpQhp&#10;+ZAWLtwc22ksbI+x3Sbl1zNxut1qgQsiB8vjGT/PvDeT1U1vNDlIHxTYik4nOSXSchDK7ir69cv2&#10;1TUlITIrmAYrK3qUgd6sX75Yda6UM2hBC+kJgthQdq6ibYyuzLLAW2lYmICTFp0NeMMimn6XCc86&#10;RDc6m+X5VdaBF84DlyHg6d3opOuE3zSSx09NE2QkuqKYW0yrT2s9rNl6xcqdZ65V/JQG+4csDFMW&#10;Hz1D3bHIyN6r36CM4h4CNHHCwWTQNIrLVANWM82fVfPQMidTLUhOcGeawv+D5R8Pnz1RoqLXC0os&#10;M6jRN1SKCEmi7KMkeI4kdS6UGPvgMDr2b6BHsVPBwd0D/x6IhU3L7E7eeg9dK5nAJKfDzezi6ogT&#10;BpC6+wACH2P7CAmob7wZGEROCKKjWMezQJgI4XhYLJZXy2lBCUdfscyLIimYsfLxtvMhvpNgyLCp&#10;qMcGSOjscB/ikA0rH0OGxwJoJbZK62T4Xb3RnhwYNss2famAZ2Hakq6iy2JWjAT8FSJP358gjIrY&#10;9VoZpP0cxMqBtrdWpJ6MTOlxjylre+JxoG4kMfZ1n3R7nSgYSK5BHJFZD2OX41TipgX/k5IOO7yi&#10;4ceeeUmJfm9RneV0Ph9GIhnzYjFDw1966ksPsxyhKhopGbebOI7R3nm1a/GlsR8s3KKijUpkP2V1&#10;yh+7OGlwmrhhTC7tFPX0X1j/AgAA//8DAFBLAwQUAAYACAAAACEA4TaIH9sAAAAEAQAADwAAAGRy&#10;cy9kb3ducmV2LnhtbEyPwU7DMBBE70j8g7VIXBB12qLShDgVQgLBjbYIrm68TSLsdbDdNP37Lie4&#10;zWpWM2/K1eisGDDEzpOC6SQDgVR701Gj4GP7fLsEEZMmo60nVHDCCKvq8qLUhfFHWuOwSY3gEIqF&#10;VtCm1BdSxrpFp+PE90js7X1wOvEZGmmCPnK4s3KWZQvpdEfc0Ooen1qsvzcHp2B59zp8xbf5+2e9&#10;2Ns83dwPLz9Bqeur8fEBRMIx/T3DLz6jQ8VMO38gE4VVwEOSghwEe/l0xmLHYp6DrEr5H746AwAA&#10;//8DAFBLAQItABQABgAIAAAAIQC2gziS/gAAAOEBAAATAAAAAAAAAAAAAAAAAAAAAABbQ29udGVu&#10;dF9UeXBlc10ueG1sUEsBAi0AFAAGAAgAAAAhADj9If/WAAAAlAEAAAsAAAAAAAAAAAAAAAAALwEA&#10;AF9yZWxzLy5yZWxzUEsBAi0AFAAGAAgAAAAhAKjK+AUzAgAAXwQAAA4AAAAAAAAAAAAAAAAALgIA&#10;AGRycy9lMm9Eb2MueG1sUEsBAi0AFAAGAAgAAAAhAOE2iB/bAAAABAEAAA8AAAAAAAAAAAAAAAAA&#10;jQQAAGRycy9kb3ducmV2LnhtbFBLBQYAAAAABAAEAPMAAACVBQAAAAA=&#10;">
                <v:textbox>
                  <w:txbxContent>
                    <w:p w:rsidR="007D2F26" w:rsidRPr="00172989" w:rsidRDefault="007D2F26" w:rsidP="0024337D">
                      <w:pPr>
                        <w:jc w:val="both"/>
                        <w:rPr>
                          <w:rFonts w:ascii="Arial" w:hAnsi="Arial" w:cs="Arial"/>
                          <w:b/>
                          <w:bCs/>
                        </w:rPr>
                      </w:pPr>
                      <w:r>
                        <w:rPr>
                          <w:rFonts w:ascii="Arial" w:hAnsi="Arial" w:cs="Arial"/>
                          <w:b/>
                          <w:bCs/>
                        </w:rPr>
                        <w:t>Question.</w:t>
                      </w:r>
                      <w:r w:rsidR="00517D63">
                        <w:rPr>
                          <w:rFonts w:ascii="Arial" w:hAnsi="Arial" w:cs="Arial"/>
                          <w:b/>
                          <w:bCs/>
                        </w:rPr>
                        <w:t>14</w:t>
                      </w:r>
                      <w:r w:rsidRPr="004249E3">
                        <w:rPr>
                          <w:rFonts w:ascii="Arial" w:hAnsi="Arial" w:cs="Arial"/>
                          <w:b/>
                          <w:bCs/>
                        </w:rPr>
                        <w:t xml:space="preserve">. </w:t>
                      </w:r>
                      <w:r w:rsidR="0024337D">
                        <w:rPr>
                          <w:rFonts w:ascii="Arial" w:hAnsi="Arial" w:cs="Arial"/>
                          <w:b/>
                          <w:bCs/>
                        </w:rPr>
                        <w:t>Quelles sont</w:t>
                      </w:r>
                      <w:r w:rsidRPr="00E673EF">
                        <w:rPr>
                          <w:rFonts w:ascii="Arial" w:hAnsi="Arial" w:cs="Arial"/>
                          <w:b/>
                          <w:bCs/>
                        </w:rPr>
                        <w:t xml:space="preserve"> les mesures </w:t>
                      </w:r>
                      <w:r w:rsidR="0024337D">
                        <w:rPr>
                          <w:rFonts w:ascii="Arial" w:hAnsi="Arial" w:cs="Arial"/>
                          <w:b/>
                          <w:bCs/>
                        </w:rPr>
                        <w:t xml:space="preserve">(par ordre de priorité) </w:t>
                      </w:r>
                      <w:r w:rsidRPr="00E673EF">
                        <w:rPr>
                          <w:rFonts w:ascii="Arial" w:hAnsi="Arial" w:cs="Arial"/>
                          <w:b/>
                          <w:bCs/>
                        </w:rPr>
                        <w:t xml:space="preserve">à mettre </w:t>
                      </w:r>
                      <w:r>
                        <w:rPr>
                          <w:rFonts w:ascii="Arial" w:hAnsi="Arial" w:cs="Arial"/>
                          <w:b/>
                          <w:bCs/>
                        </w:rPr>
                        <w:t xml:space="preserve">en </w:t>
                      </w:r>
                      <w:r w:rsidRPr="00E673EF">
                        <w:rPr>
                          <w:rFonts w:ascii="Arial" w:hAnsi="Arial" w:cs="Arial"/>
                          <w:b/>
                          <w:bCs/>
                        </w:rPr>
                        <w:t xml:space="preserve">œuvre </w:t>
                      </w:r>
                      <w:r w:rsidRPr="00172989">
                        <w:rPr>
                          <w:rFonts w:ascii="Arial" w:hAnsi="Arial" w:cs="Arial"/>
                          <w:b/>
                          <w:bCs/>
                        </w:rPr>
                        <w:t>pour favoriser l’émergence de nouveaux cas d’usages 5G dans différents secteurs verticaux ?</w:t>
                      </w:r>
                    </w:p>
                    <w:p w:rsidR="007D2F26" w:rsidRPr="004249E3" w:rsidRDefault="007D2F26" w:rsidP="007D2F26">
                      <w:pPr>
                        <w:jc w:val="both"/>
                        <w:rPr>
                          <w:rFonts w:ascii="Arial" w:hAnsi="Arial" w:cs="Arial"/>
                          <w:b/>
                          <w:bCs/>
                        </w:rPr>
                      </w:pPr>
                      <w:r w:rsidRPr="004249E3">
                        <w:rPr>
                          <w:rFonts w:ascii="Arial" w:hAnsi="Arial" w:cs="Arial"/>
                          <w:b/>
                          <w:bCs/>
                        </w:rPr>
                        <w:t>?</w:t>
                      </w:r>
                    </w:p>
                  </w:txbxContent>
                </v:textbox>
                <w10:wrap anchorx="margin"/>
              </v:shape>
            </w:pict>
          </mc:Fallback>
        </mc:AlternateContent>
      </w:r>
      <w:bookmarkEnd w:id="45"/>
      <w:bookmarkEnd w:id="46"/>
    </w:p>
    <w:p w:rsidR="007D2F26" w:rsidRDefault="007D2F26" w:rsidP="007D2F26">
      <w:pPr>
        <w:rPr>
          <w:rFonts w:asciiTheme="majorHAnsi" w:hAnsiTheme="majorHAnsi"/>
        </w:rPr>
      </w:pPr>
    </w:p>
    <w:p w:rsidR="007D2F26" w:rsidRDefault="00AA2091" w:rsidP="007D2F26">
      <w:pPr>
        <w:rPr>
          <w:rFonts w:asciiTheme="majorHAnsi" w:hAnsiTheme="majorHAnsi"/>
        </w:rPr>
      </w:pPr>
      <w:r w:rsidRPr="00F24ED1">
        <w:rPr>
          <w:rFonts w:asciiTheme="majorHAnsi" w:hAnsiTheme="majorHAnsi"/>
          <w:noProof/>
          <w:lang w:eastAsia="fr-FR"/>
        </w:rPr>
        <mc:AlternateContent>
          <mc:Choice Requires="wps">
            <w:drawing>
              <wp:anchor distT="0" distB="0" distL="114300" distR="114300" simplePos="0" relativeHeight="251694080" behindDoc="0" locked="0" layoutInCell="1" allowOverlap="1" wp14:anchorId="55DE8893" wp14:editId="552A4438">
                <wp:simplePos x="0" y="0"/>
                <wp:positionH relativeFrom="margin">
                  <wp:align>left</wp:align>
                </wp:positionH>
                <wp:positionV relativeFrom="paragraph">
                  <wp:posOffset>142875</wp:posOffset>
                </wp:positionV>
                <wp:extent cx="5796915" cy="1285240"/>
                <wp:effectExtent l="0" t="0" r="13335" b="10160"/>
                <wp:wrapNone/>
                <wp:docPr id="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7D2F26" w:rsidRPr="00317DD4" w:rsidRDefault="007D2F26"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E8893" id="_x0000_s1057" type="#_x0000_t202" style="position:absolute;margin-left:0;margin-top:11.25pt;width:456.45pt;height:101.2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xcLwIAAFoEAAAOAAAAZHJzL2Uyb0RvYy54bWysVNtu2zAMfR+wfxD0vjj24jQx4hRdugwD&#10;ugvQ7gNkWbaFyaImKbG7rx8lp2nQbS/D/CCIInVEnkN6cz32ihyFdRJ0SdPZnBKhOdRStyX99rB/&#10;s6LEeaZrpkCLkj4KR6+3r19tBlOIDDpQtbAEQbQrBlPSzntTJInjneiZm4ERGp0N2J55NG2b1JYN&#10;iN6rJJvPl8kAtjYWuHAOT28nJ91G/KYR3H9pGic8USXF3HxcbVyrsCbbDStay0wn+SkN9g9Z9Exq&#10;fPQMdcs8Iwcrf4PqJbfgoPEzDn0CTSO5iDVgNen8RTX3HTMi1oLkOHOmyf0/WP75+NUSWZd0taRE&#10;sx41ehCjJ+9gJItAz2BcgVH3BuP8iMcocyzVmTvg3x3RsOuYbsWNtTB0gtWYXhpuJhdXJxwXQKrh&#10;E9T4DDt4iEBjY/vAHbJBEB1lejxLE1LheJhfrZfrNKeEoy/NVnm2iOIlrHi6bqzzHwT0JGxKalH7&#10;CM+Od86HdFjxFBJec6BkvZdKRcO21U5ZcmTYJ/v4xQpehClNhpKu8yyfGPgrxDx+f4LopceGV7JH&#10;xs9BrAi8vdd1bEfPpJr2mLLSJyIDdxOLfqzGKNnbSHNguYL6Eam1MDU4DiRuOrA/KRmwuUvqfhyY&#10;FZSojxrlWacLpI/4aCzyqwwNe+mpLj1Mc4Qqqadk2u78NEEHY2Xb4UtTQ2i4QUkbGcl+zuqUPzZw&#10;1OA0bGFCLu0Y9fxL2P4CAAD//wMAUEsDBBQABgAIAAAAIQDP9/w93QAAAAcBAAAPAAAAZHJzL2Rv&#10;d25yZXYueG1sTI/BTsMwEETvSPyDtUhcEHUaSmlCnAohgeAGBcHVjbdJhL0O9jYNf497guPOjGbe&#10;VuvJWTFiiL0nBfNZBgKp8aanVsH728PlCkRkTUZbT6jgByOs69OTSpfGH+gVxw23IpVQLLWCjnko&#10;pYxNh07HmR+QkrfzwWlOZ2ilCfqQyp2VeZYtpdM9pYVOD3jfYfO12TsFq8XT+Bmfr14+muXOFnxx&#10;Mz5+B6XOz6a7WxCME/+F4Yif0KFOTFu/JxOFVZAeYQV5fg0iucU8L0Bsj8KiAFlX8j9//QsAAP//&#10;AwBQSwECLQAUAAYACAAAACEAtoM4kv4AAADhAQAAEwAAAAAAAAAAAAAAAAAAAAAAW0NvbnRlbnRf&#10;VHlwZXNdLnhtbFBLAQItABQABgAIAAAAIQA4/SH/1gAAAJQBAAALAAAAAAAAAAAAAAAAAC8BAABf&#10;cmVscy8ucmVsc1BLAQItABQABgAIAAAAIQBAnYxcLwIAAFoEAAAOAAAAAAAAAAAAAAAAAC4CAABk&#10;cnMvZTJvRG9jLnhtbFBLAQItABQABgAIAAAAIQDP9/w93QAAAAcBAAAPAAAAAAAAAAAAAAAAAIkE&#10;AABkcnMvZG93bnJldi54bWxQSwUGAAAAAAQABADzAAAAkwUAAAAA&#10;">
                <v:textbox>
                  <w:txbxContent>
                    <w:p w:rsidR="007D2F26" w:rsidRPr="00317DD4" w:rsidRDefault="007D2F26" w:rsidP="007D2F26"/>
                  </w:txbxContent>
                </v:textbox>
                <w10:wrap anchorx="margin"/>
              </v:shape>
            </w:pict>
          </mc:Fallback>
        </mc:AlternateContent>
      </w: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Default="007D2F26" w:rsidP="007D2F26">
      <w:pPr>
        <w:rPr>
          <w:rFonts w:asciiTheme="majorHAnsi" w:hAnsiTheme="majorHAnsi"/>
        </w:rPr>
      </w:pPr>
    </w:p>
    <w:p w:rsidR="007D2F26" w:rsidRPr="00792F78" w:rsidRDefault="007D2F26" w:rsidP="007D2F26">
      <w:pPr>
        <w:pStyle w:val="Heading1"/>
        <w:rPr>
          <w:rStyle w:val="fontstyle01"/>
          <w:sz w:val="28"/>
          <w:szCs w:val="28"/>
        </w:rPr>
      </w:pPr>
    </w:p>
    <w:p w:rsidR="00E2628D" w:rsidRDefault="00E2628D" w:rsidP="007D2F26">
      <w:pPr>
        <w:rPr>
          <w:rFonts w:asciiTheme="minorBidi" w:hAnsiTheme="minorBidi"/>
          <w:b/>
          <w:bCs/>
          <w:color w:val="5B9BD5" w:themeColor="accent1"/>
        </w:rPr>
      </w:pPr>
    </w:p>
    <w:p w:rsidR="007D2F26" w:rsidRPr="007D2F26" w:rsidRDefault="00196EBC" w:rsidP="007D2F26">
      <w:pPr>
        <w:rPr>
          <w:rFonts w:asciiTheme="minorBidi" w:hAnsiTheme="minorBidi"/>
          <w:b/>
          <w:bCs/>
          <w:color w:val="5B9BD5" w:themeColor="accent1"/>
        </w:rPr>
      </w:pPr>
      <w:r w:rsidRPr="00196EBC">
        <w:rPr>
          <w:rFonts w:asciiTheme="minorBidi" w:hAnsiTheme="minorBidi"/>
          <w:b/>
          <w:bCs/>
          <w:noProof/>
          <w:color w:val="5B9BD5" w:themeColor="accent1"/>
          <w:lang w:eastAsia="fr-FR"/>
        </w:rPr>
        <mc:AlternateContent>
          <mc:Choice Requires="wps">
            <w:drawing>
              <wp:anchor distT="0" distB="0" distL="114300" distR="114300" simplePos="0" relativeHeight="251699200" behindDoc="0" locked="0" layoutInCell="1" allowOverlap="1" wp14:anchorId="2CC9D865" wp14:editId="567F57FB">
                <wp:simplePos x="0" y="0"/>
                <wp:positionH relativeFrom="margin">
                  <wp:posOffset>0</wp:posOffset>
                </wp:positionH>
                <wp:positionV relativeFrom="paragraph">
                  <wp:posOffset>-635</wp:posOffset>
                </wp:positionV>
                <wp:extent cx="5796915" cy="509270"/>
                <wp:effectExtent l="0" t="0" r="13335" b="24130"/>
                <wp:wrapNone/>
                <wp:docPr id="14" name="Zone de text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509270"/>
                        </a:xfrm>
                        <a:prstGeom prst="rect">
                          <a:avLst/>
                        </a:prstGeom>
                        <a:solidFill>
                          <a:srgbClr val="FFFFFF"/>
                        </a:solidFill>
                        <a:ln w="9525">
                          <a:solidFill>
                            <a:srgbClr val="000000"/>
                          </a:solidFill>
                          <a:miter lim="800000"/>
                          <a:headEnd/>
                          <a:tailEnd/>
                        </a:ln>
                      </wps:spPr>
                      <wps:txbx>
                        <w:txbxContent>
                          <w:p w:rsidR="00196EBC" w:rsidRPr="00172989" w:rsidRDefault="00196EBC" w:rsidP="0024337D">
                            <w:pPr>
                              <w:jc w:val="both"/>
                              <w:rPr>
                                <w:rFonts w:ascii="Arial" w:hAnsi="Arial" w:cs="Arial"/>
                                <w:b/>
                                <w:bCs/>
                              </w:rPr>
                            </w:pPr>
                            <w:r>
                              <w:rPr>
                                <w:rFonts w:ascii="Arial" w:hAnsi="Arial" w:cs="Arial"/>
                                <w:b/>
                                <w:bCs/>
                              </w:rPr>
                              <w:t>Question.</w:t>
                            </w:r>
                            <w:r w:rsidR="00517D63">
                              <w:rPr>
                                <w:rFonts w:ascii="Arial" w:hAnsi="Arial" w:cs="Arial"/>
                                <w:b/>
                                <w:bCs/>
                              </w:rPr>
                              <w:t>1</w:t>
                            </w:r>
                            <w:r>
                              <w:rPr>
                                <w:rFonts w:ascii="Arial" w:hAnsi="Arial" w:cs="Arial"/>
                                <w:b/>
                                <w:bCs/>
                              </w:rPr>
                              <w:t>5</w:t>
                            </w:r>
                            <w:r w:rsidRPr="004249E3">
                              <w:rPr>
                                <w:rFonts w:ascii="Arial" w:hAnsi="Arial" w:cs="Arial"/>
                                <w:b/>
                                <w:bCs/>
                              </w:rPr>
                              <w:t xml:space="preserve">. </w:t>
                            </w:r>
                            <w:r>
                              <w:rPr>
                                <w:rFonts w:ascii="Arial" w:hAnsi="Arial" w:cs="Arial"/>
                                <w:b/>
                                <w:bCs/>
                              </w:rPr>
                              <w:t xml:space="preserve">Avez-vous </w:t>
                            </w:r>
                            <w:r w:rsidR="0024337D">
                              <w:rPr>
                                <w:rFonts w:ascii="Arial" w:hAnsi="Arial" w:cs="Arial"/>
                                <w:b/>
                                <w:bCs/>
                              </w:rPr>
                              <w:t xml:space="preserve">d’autres aspects sur lesquels </w:t>
                            </w:r>
                            <w:r w:rsidR="0024337D">
                              <w:rPr>
                                <w:rFonts w:ascii="Arial" w:hAnsi="Arial" w:cs="Arial"/>
                                <w:b/>
                                <w:bCs/>
                              </w:rPr>
                              <w:t xml:space="preserve">vous </w:t>
                            </w:r>
                            <w:r w:rsidR="0024337D">
                              <w:rPr>
                                <w:rFonts w:ascii="Arial" w:hAnsi="Arial" w:cs="Arial"/>
                                <w:b/>
                                <w:bCs/>
                              </w:rPr>
                              <w:t xml:space="preserve">souhaiteriez vous </w:t>
                            </w:r>
                            <w:r>
                              <w:rPr>
                                <w:rFonts w:ascii="Arial" w:hAnsi="Arial" w:cs="Arial"/>
                                <w:b/>
                                <w:bCs/>
                              </w:rPr>
                              <w:t>exprimer en rapport avec les cas d’usages de la 5G ?</w:t>
                            </w:r>
                          </w:p>
                          <w:p w:rsidR="00196EBC" w:rsidRPr="004249E3" w:rsidRDefault="00196EBC" w:rsidP="00196EBC">
                            <w:pPr>
                              <w:jc w:val="both"/>
                              <w:rPr>
                                <w:rFonts w:ascii="Arial" w:hAnsi="Arial" w:cs="Arial"/>
                                <w:b/>
                                <w:bCs/>
                              </w:rPr>
                            </w:pPr>
                            <w:r w:rsidRPr="004249E3">
                              <w:rPr>
                                <w:rFonts w:ascii="Arial" w:hAnsi="Arial"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C9D865" id="_x0000_s1058" type="#_x0000_t202" style="position:absolute;margin-left:0;margin-top:-.05pt;width:456.45pt;height:40.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LVNQIAAF8EAAAOAAAAZHJzL2Uyb0RvYy54bWysVE2P0zAQvSPxHyzfadLQbtuo6WrpUoS0&#10;fEgLF26O4yQWjsfYbpPur2fstKVa4ILIwfJ4xs8z781kfTt0ihyEdRJ0QaeTlBKhOVRSNwX9+mX3&#10;akmJ80xXTIEWBT0KR283L1+se5OLDFpQlbAEQbTLe1PQ1nuTJ4njreiYm4ARGp012I55NG2TVJb1&#10;iN6pJEvTm6QHWxkLXDiHp/ejk24ifl0L7j/VtROeqIJibj6uNq5lWJPNmuWNZaaV/JQG+4csOiY1&#10;PnqBumeekb2Vv0F1kltwUPsJhy6BupZcxBqwmmn6rJrHlhkRa0FynLnQ5P4fLP94+GyJrFC7GSWa&#10;dajRN1SKVIJ4MXhBlotAUm9cjrGPBqP98AYGvBALduYB+HdHNGxbphtxZy30rWAVJjkNN5OrqyOO&#10;CyBl/wEqfIztPUSgobZdYBA5IYiOYh0vAmEihOPhfLG6WU3nlHD0zdNVtogKJiw/3zbW+XcCOhI2&#10;BbXYABGdHR6cD9mw/BwSHnOgZLWTSkXDNuVWWXJg2Cy7+MUCnoUpTfqCrubZfCTgrxBp/P4E0UmP&#10;Xa9kV9DlJYjlgba3uoo96ZlU4x5TVvrEY6BuJNEP5RB1e52d9SmhOiKzFsYux6nETQv2iZIeO7yg&#10;7seeWUGJeq9RndV0NgsjEY3ZfJGhYa895bWHaY5QBfWUjNutH8dob6xsWnxp7AcNd6hoLSPZQfox&#10;q1P+2MVRg9PEhTG5tmPUr//C5icAAAD//wMAUEsDBBQABgAIAAAAIQApTCEf3AAAAAUBAAAPAAAA&#10;ZHJzL2Rvd25yZXYueG1sTI/BTsMwEETvSPyDtUhcUOukoNKEOBVCAsENCmqvbrxNIux1sN00/D3L&#10;CY6rGb15W60nZ8WIIfaeFOTzDARS401PrYKP98fZCkRMmoy2nlDBN0ZY1+dnlS6NP9EbjpvUCoZQ&#10;LLWCLqWhlDI2HTod535A4uzgg9OJz9BKE/SJ4c7KRZYtpdM98UKnB3zosPncHJ2C1c3zuIsv16/b&#10;ZnmwRbq6HZ++glKXF9P9HYiEU/orw68+q0PNTnt/JBOFVcCPJAWzHASHRb4oQOyZnOUg60r+t69/&#10;AAAA//8DAFBLAQItABQABgAIAAAAIQC2gziS/gAAAOEBAAATAAAAAAAAAAAAAAAAAAAAAABbQ29u&#10;dGVudF9UeXBlc10ueG1sUEsBAi0AFAAGAAgAAAAhADj9If/WAAAAlAEAAAsAAAAAAAAAAAAAAAAA&#10;LwEAAF9yZWxzLy5yZWxzUEsBAi0AFAAGAAgAAAAhACQ6ctU1AgAAXwQAAA4AAAAAAAAAAAAAAAAA&#10;LgIAAGRycy9lMm9Eb2MueG1sUEsBAi0AFAAGAAgAAAAhAClMIR/cAAAABQEAAA8AAAAAAAAAAAAA&#10;AAAAjwQAAGRycy9kb3ducmV2LnhtbFBLBQYAAAAABAAEAPMAAACYBQAAAAA=&#10;">
                <v:textbox>
                  <w:txbxContent>
                    <w:p w:rsidR="00196EBC" w:rsidRPr="00172989" w:rsidRDefault="00196EBC" w:rsidP="0024337D">
                      <w:pPr>
                        <w:jc w:val="both"/>
                        <w:rPr>
                          <w:rFonts w:ascii="Arial" w:hAnsi="Arial" w:cs="Arial"/>
                          <w:b/>
                          <w:bCs/>
                        </w:rPr>
                      </w:pPr>
                      <w:r>
                        <w:rPr>
                          <w:rFonts w:ascii="Arial" w:hAnsi="Arial" w:cs="Arial"/>
                          <w:b/>
                          <w:bCs/>
                        </w:rPr>
                        <w:t>Question.</w:t>
                      </w:r>
                      <w:r w:rsidR="00517D63">
                        <w:rPr>
                          <w:rFonts w:ascii="Arial" w:hAnsi="Arial" w:cs="Arial"/>
                          <w:b/>
                          <w:bCs/>
                        </w:rPr>
                        <w:t>1</w:t>
                      </w:r>
                      <w:r>
                        <w:rPr>
                          <w:rFonts w:ascii="Arial" w:hAnsi="Arial" w:cs="Arial"/>
                          <w:b/>
                          <w:bCs/>
                        </w:rPr>
                        <w:t>5</w:t>
                      </w:r>
                      <w:r w:rsidRPr="004249E3">
                        <w:rPr>
                          <w:rFonts w:ascii="Arial" w:hAnsi="Arial" w:cs="Arial"/>
                          <w:b/>
                          <w:bCs/>
                        </w:rPr>
                        <w:t xml:space="preserve">. </w:t>
                      </w:r>
                      <w:r>
                        <w:rPr>
                          <w:rFonts w:ascii="Arial" w:hAnsi="Arial" w:cs="Arial"/>
                          <w:b/>
                          <w:bCs/>
                        </w:rPr>
                        <w:t xml:space="preserve">Avez-vous </w:t>
                      </w:r>
                      <w:r w:rsidR="0024337D">
                        <w:rPr>
                          <w:rFonts w:ascii="Arial" w:hAnsi="Arial" w:cs="Arial"/>
                          <w:b/>
                          <w:bCs/>
                        </w:rPr>
                        <w:t xml:space="preserve">d’autres aspects sur lesquels </w:t>
                      </w:r>
                      <w:r w:rsidR="0024337D">
                        <w:rPr>
                          <w:rFonts w:ascii="Arial" w:hAnsi="Arial" w:cs="Arial"/>
                          <w:b/>
                          <w:bCs/>
                        </w:rPr>
                        <w:t xml:space="preserve">vous </w:t>
                      </w:r>
                      <w:r w:rsidR="0024337D">
                        <w:rPr>
                          <w:rFonts w:ascii="Arial" w:hAnsi="Arial" w:cs="Arial"/>
                          <w:b/>
                          <w:bCs/>
                        </w:rPr>
                        <w:t xml:space="preserve">souhaiteriez vous </w:t>
                      </w:r>
                      <w:r>
                        <w:rPr>
                          <w:rFonts w:ascii="Arial" w:hAnsi="Arial" w:cs="Arial"/>
                          <w:b/>
                          <w:bCs/>
                        </w:rPr>
                        <w:t>exprimer en rapport avec les cas d’usages de la 5G ?</w:t>
                      </w:r>
                    </w:p>
                    <w:p w:rsidR="00196EBC" w:rsidRPr="004249E3" w:rsidRDefault="00196EBC" w:rsidP="00196EBC">
                      <w:pPr>
                        <w:jc w:val="both"/>
                        <w:rPr>
                          <w:rFonts w:ascii="Arial" w:hAnsi="Arial" w:cs="Arial"/>
                          <w:b/>
                          <w:bCs/>
                        </w:rPr>
                      </w:pPr>
                      <w:r w:rsidRPr="004249E3">
                        <w:rPr>
                          <w:rFonts w:ascii="Arial" w:hAnsi="Arial" w:cs="Arial"/>
                          <w:b/>
                          <w:bCs/>
                        </w:rPr>
                        <w:t>?</w:t>
                      </w:r>
                    </w:p>
                  </w:txbxContent>
                </v:textbox>
                <w10:wrap anchorx="margin"/>
              </v:shape>
            </w:pict>
          </mc:Fallback>
        </mc:AlternateContent>
      </w:r>
      <w:r w:rsidRPr="00196EBC">
        <w:rPr>
          <w:rFonts w:asciiTheme="minorBidi" w:hAnsiTheme="minorBidi"/>
          <w:b/>
          <w:bCs/>
          <w:noProof/>
          <w:color w:val="5B9BD5" w:themeColor="accent1"/>
          <w:lang w:eastAsia="fr-FR"/>
        </w:rPr>
        <mc:AlternateContent>
          <mc:Choice Requires="wps">
            <w:drawing>
              <wp:anchor distT="0" distB="0" distL="114300" distR="114300" simplePos="0" relativeHeight="251700224" behindDoc="0" locked="0" layoutInCell="1" allowOverlap="1" wp14:anchorId="539BDB50" wp14:editId="1D396501">
                <wp:simplePos x="0" y="0"/>
                <wp:positionH relativeFrom="margin">
                  <wp:posOffset>0</wp:posOffset>
                </wp:positionH>
                <wp:positionV relativeFrom="paragraph">
                  <wp:posOffset>625475</wp:posOffset>
                </wp:positionV>
                <wp:extent cx="5796915" cy="1285240"/>
                <wp:effectExtent l="0" t="0" r="13335" b="1016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rsidR="00196EBC" w:rsidRPr="00317DD4" w:rsidRDefault="00196EBC" w:rsidP="00196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BDB50" id="_x0000_s1059" type="#_x0000_t202" style="position:absolute;margin-left:0;margin-top:49.25pt;width:456.45pt;height:101.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9LLgIAAFoEAAAOAAAAZHJzL2Uyb0RvYy54bWysVF1v2yAUfZ+0/4B4X5y4SZtYcaouXaZJ&#10;3YfU7gdgjG004DIgsbtfvwtOsqjbXqb5AXHhcjj3nIvXt4NW5CCcl2BKOptMKRGGQy1NW9KvT7s3&#10;S0p8YKZmCowo6bPw9Hbz+tW6t4XIoQNVC0cQxPiityXtQrBFlnneCc38BKwwuNmA0yxg6NqsdqxH&#10;dK2yfDq9znpwtXXAhfe4ej9u0k3CbxrBw+em8SIQVVLkFtLo0ljFMdusWdE6ZjvJjzTYP7DQTBq8&#10;9Ax1zwIjeyd/g9KSO/DQhAkHnUHTSC5SDVjNbPqimseOWZFqQXG8Pcvk/x8s/3T44ois0bsFJYZp&#10;9OhJDIG8hYHMozy99QVmPVrMCwMuY2oq1dsH4N88MbDtmGnFnXPQd4LVSG8WT2YXR0ccH0Gq/iPU&#10;eA3bB0hAQ+N01A7VIIiONj2frYlUOC4ublbXq0iR494sXy7yeTIvY8XpuHU+vBegSZyU1KH3CZ4d&#10;HnyIdFhxSom3eVCy3kmlUuDaaqscOTDsk136UgUv0pQhfUlXi3wxKvBXiGn6/gShZcCGV1KXdHlO&#10;YkXU7Z2pUzsGJtU4R8rKHIWM2o0qhqEakmVXVyeDKqifUVoHY4Pjg8RJB+4HJT02d0n99z1zghL1&#10;waA9q9kc5SMhBfPFTY6Bu9ypLneY4QhV0kDJON2G8QXtrZNthzeNDWHgDi1tZBI7ej+yOvLHBk4e&#10;HB9bfCGXccr69UvY/AQAAP//AwBQSwMEFAAGAAgAAAAhAEg1vD3eAAAABwEAAA8AAABkcnMvZG93&#10;bnJldi54bWxMj8FOwzAQRO9I/IO1SFwQtdtCiUM2FUIC0RsUBFc3dpMIex1sNw1/jznBcTSjmTfV&#10;enKWjSbE3hPCfCaAGWq87qlFeHt9uCyAxaRIK+vJIHybCOv69KRSpfZHejHjNrUsl1AsFUKX0lBy&#10;HpvOOBVnfjCUvb0PTqUsQ8t1UMdc7ixfCLHiTvWUFzo1mPvONJ/bg0Morp7Gj7hZPr83q72V6eJm&#10;fPwKiOdn090tsGSm9BeGX/yMDnVm2vkD6cgsQj6SEGRxDSy7cr6QwHYISyEk8Lri//nrHwAAAP//&#10;AwBQSwECLQAUAAYACAAAACEAtoM4kv4AAADhAQAAEwAAAAAAAAAAAAAAAAAAAAAAW0NvbnRlbnRf&#10;VHlwZXNdLnhtbFBLAQItABQABgAIAAAAIQA4/SH/1gAAAJQBAAALAAAAAAAAAAAAAAAAAC8BAABf&#10;cmVscy8ucmVsc1BLAQItABQABgAIAAAAIQDEaT9LLgIAAFoEAAAOAAAAAAAAAAAAAAAAAC4CAABk&#10;cnMvZTJvRG9jLnhtbFBLAQItABQABgAIAAAAIQBINbw93gAAAAcBAAAPAAAAAAAAAAAAAAAAAIgE&#10;AABkcnMvZG93bnJldi54bWxQSwUGAAAAAAQABADzAAAAkwUAAAAA&#10;">
                <v:textbox>
                  <w:txbxContent>
                    <w:p w:rsidR="00196EBC" w:rsidRPr="00317DD4" w:rsidRDefault="00196EBC" w:rsidP="00196EBC"/>
                  </w:txbxContent>
                </v:textbox>
                <w10:wrap anchorx="margin"/>
              </v:shape>
            </w:pict>
          </mc:Fallback>
        </mc:AlternateContent>
      </w:r>
    </w:p>
    <w:sectPr w:rsidR="007D2F26" w:rsidRPr="007D2F26" w:rsidSect="003F4F0D">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6E" w:rsidRDefault="00422B6E" w:rsidP="003F4F0D">
      <w:pPr>
        <w:spacing w:after="0" w:line="240" w:lineRule="auto"/>
      </w:pPr>
      <w:r>
        <w:separator/>
      </w:r>
    </w:p>
  </w:endnote>
  <w:endnote w:type="continuationSeparator" w:id="0">
    <w:p w:rsidR="00422B6E" w:rsidRDefault="00422B6E" w:rsidP="003F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F0D" w:rsidRPr="003F4F0D" w:rsidRDefault="003F4F0D" w:rsidP="003F4F0D">
    <w:pPr>
      <w:pStyle w:val="Footer"/>
      <w:jc w:val="right"/>
      <w:rPr>
        <w:color w:val="5B9BD5" w:themeColor="accent1"/>
      </w:rP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-347346</wp:posOffset>
              </wp:positionH>
              <wp:positionV relativeFrom="paragraph">
                <wp:posOffset>-24131</wp:posOffset>
              </wp:positionV>
              <wp:extent cx="61436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6730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9pt" to="456.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CEvwEAAM0DAAAOAAAAZHJzL2Uyb0RvYy54bWysU8GOEzEMvSPxD1HudNoCFRp1uoeu4IKg&#10;Ylnu2YzTiZTEkRM67d/jZNoBAUICcYnixO/Z78XZ3p29EyegZDF0crVYSgFBY2/DsZOPn9++eCNF&#10;yir0ymGATl4gybvd82fbMbawxgFdDySYJKR2jJ0cco5t0yQ9gFdpgRECXxokrzKHdGx6UiOze9es&#10;l8tNMyL1kVBDSnx6P13KXeU3BnT+aEyCLFwnubdcV6rrU1mb3Va1R1JxsPrahvqHLryygYvOVPcq&#10;K/GV7C9U3mrChCYvNPoGjbEaqgZWs1r+pOZhUBGqFjYnxdmm9P9o9YfTgYTt+e2kCMrzEz1kUvY4&#10;ZLHHENhAJLEqPo0xtZy+Dwe6RikeqIg+G/LCOBu/FJpywsLEubp8mV2GcxaaDzerVy8369dS6Ntd&#10;M1EUYKSU3wF6UTaddDYUA1SrTu9T5rKcekvhoLQ0NVF3+eKgJLvwCQyL4mJTO3WcYO9InBQPgtIa&#10;Qq6imK9mF5ixzs3AZS37R+A1v0ChjtrfgGdErYwhz2BvA9LvqufzrWUz5d8cmHQXC56wv9Tnqdbw&#10;zFTHrvNdhvLHuMK//8LdNwAAAP//AwBQSwMEFAAGAAgAAAAhAABVjgHdAAAACQEAAA8AAABkcnMv&#10;ZG93bnJldi54bWxMj81Ow0AMhO9IvMPKSFxQu2n4D9lUCAGHcmoBCW5O1iRRs94ou03D29eIA9zG&#10;9mj8Tb6cXKdGGkLr2cBinoAirrxtuTbw9vo0uwEVIrLFzjMZ+KYAy+L4KMfM+j2vadzEWkkIhwwN&#10;NDH2mdahashhmPueWG5ffnAYZRxqbQfcS7jrdJokV9phy/KhwZ4eGqq2m50z8Bl8eHxflePzdr2a&#10;8Owlph+VNeb0ZLq/AxVpin9m+MEXdCiEqfQ7tkF1BmaXF9diFXEuFcRwu0hFlL8LXeT6f4PiAAAA&#10;//8DAFBLAQItABQABgAIAAAAIQC2gziS/gAAAOEBAAATAAAAAAAAAAAAAAAAAAAAAABbQ29udGVu&#10;dF9UeXBlc10ueG1sUEsBAi0AFAAGAAgAAAAhADj9If/WAAAAlAEAAAsAAAAAAAAAAAAAAAAALwEA&#10;AF9yZWxzLy5yZWxzUEsBAi0AFAAGAAgAAAAhAJF4gIS/AQAAzQMAAA4AAAAAAAAAAAAAAAAALgIA&#10;AGRycy9lMm9Eb2MueG1sUEsBAi0AFAAGAAgAAAAhAABVjgHdAAAACQEAAA8AAAAAAAAAAAAAAAAA&#10;GQQAAGRycy9kb3ducmV2LnhtbFBLBQYAAAAABAAEAPMAAAAjBQAAAAA=&#10;" strokecolor="#5b9bd5 [3204]" strokeweight=".5pt">
              <v:stroke joinstyle="miter"/>
            </v:line>
          </w:pict>
        </mc:Fallback>
      </mc:AlternateContent>
    </w:r>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-433070</wp:posOffset>
              </wp:positionH>
              <wp:positionV relativeFrom="paragraph">
                <wp:posOffset>13970</wp:posOffset>
              </wp:positionV>
              <wp:extent cx="3752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3F4F0D" w:rsidRPr="003F4F0D" w:rsidRDefault="003F4F0D" w:rsidP="003F4F0D">
                          <w:pPr>
                            <w:rPr>
                              <w:rFonts w:asciiTheme="minorBidi" w:hAnsiTheme="minorBidi"/>
                              <w:color w:val="5B9BD5" w:themeColor="accent1"/>
                              <w:sz w:val="18"/>
                              <w:szCs w:val="18"/>
                              <w:lang w:val="en-US"/>
                            </w:rPr>
                          </w:pPr>
                          <w:r w:rsidRPr="003F4F0D">
                            <w:rPr>
                              <w:rFonts w:asciiTheme="minorBidi" w:hAnsiTheme="minorBidi"/>
                              <w:color w:val="5B9BD5" w:themeColor="accent1"/>
                              <w:sz w:val="18"/>
                              <w:szCs w:val="18"/>
                            </w:rPr>
                            <w:t>Instance Nationale des Télécommunications ©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left:0;text-align:left;margin-left:-34.1pt;margin-top:1.1pt;width:2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9oIwIAACU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x8P314tyucAQx1gxz+dXZepexqrn69b58EmAJnFRU4fNT/Ds&#10;8OBDpMOq55T4mgcl261UKm3crtkoRw4MjbJNI1XwKk0ZMtT0ZlEuErKBeD95SMuARlZS13SZxzFZ&#10;K8rx0bQpJTCppjUyUeakT5RkEieMzZhakcSL2jXQHlEwB5Nv8Z/hogf3m5IBPVtT/2vPnKBEfTYo&#10;+k0xn0eTp818cY0KEXcZaS4jzHCEqmmgZFpuQvoYSQ57h83ZyiTbC5MTZfRiUvP0b6LZL/cp6+V3&#10;r/8AAAD//wMAUEsDBBQABgAIAAAAIQATARyP3QAAAAkBAAAPAAAAZHJzL2Rvd25yZXYueG1sTI9B&#10;SwMxEIXvgv8hjOCtzRptKetmS7F48SBYBT2mm+xmMZmEJN2u/97pSU/D4z3efK/Zzt6xyaQ8BpRw&#10;t6yAGeyCHnGQ8PH+vNgAy0WhVi6gkfBjMmzb66tG1Tqc8c1MhzIwKsFcKwm2lFhznjtrvMrLEA2S&#10;14fkVSGZBq6TOlO5d1xU1Zp7NSJ9sCqaJ2u678PJS/j0dtT79PrVazftX/rdKs4pSnl7M+8egRUz&#10;l78wXPAJHVpiOoYT6sychMV6IygqQdAhfyUETTle9P0D8Lbh/xe0vwAAAP//AwBQSwECLQAUAAYA&#10;CAAAACEAtoM4kv4AAADhAQAAEwAAAAAAAAAAAAAAAAAAAAAAW0NvbnRlbnRfVHlwZXNdLnhtbFBL&#10;AQItABQABgAIAAAAIQA4/SH/1gAAAJQBAAALAAAAAAAAAAAAAAAAAC8BAABfcmVscy8ucmVsc1BL&#10;AQItABQABgAIAAAAIQAsMS9oIwIAACUEAAAOAAAAAAAAAAAAAAAAAC4CAABkcnMvZTJvRG9jLnht&#10;bFBLAQItABQABgAIAAAAIQATARyP3QAAAAkBAAAPAAAAAAAAAAAAAAAAAH0EAABkcnMvZG93bnJl&#10;di54bWxQSwUGAAAAAAQABADzAAAAhwUAAAAA&#10;" stroked="f">
              <v:textbox style="mso-fit-shape-to-text:t">
                <w:txbxContent>
                  <w:p w:rsidR="003F4F0D" w:rsidRPr="003F4F0D" w:rsidRDefault="003F4F0D" w:rsidP="003F4F0D">
                    <w:pPr>
                      <w:rPr>
                        <w:rFonts w:asciiTheme="minorBidi" w:hAnsiTheme="minorBidi"/>
                        <w:color w:val="5B9BD5" w:themeColor="accent1"/>
                        <w:sz w:val="18"/>
                        <w:szCs w:val="18"/>
                        <w:lang w:val="en-US"/>
                      </w:rPr>
                    </w:pPr>
                    <w:r w:rsidRPr="003F4F0D">
                      <w:rPr>
                        <w:rFonts w:asciiTheme="minorBidi" w:hAnsiTheme="minorBidi"/>
                        <w:color w:val="5B9BD5" w:themeColor="accent1"/>
                        <w:sz w:val="18"/>
                        <w:szCs w:val="18"/>
                      </w:rPr>
                      <w:t>Instance Nationale des Télécommunications © 2021</w:t>
                    </w:r>
                  </w:p>
                </w:txbxContent>
              </v:textbox>
              <w10:wrap type="square"/>
            </v:shape>
          </w:pict>
        </mc:Fallback>
      </mc:AlternateContent>
    </w:r>
    <w:sdt>
      <w:sdtPr>
        <w:rPr>
          <w:color w:val="5B9BD5" w:themeColor="accent1"/>
        </w:rPr>
        <w:id w:val="-2068638518"/>
        <w:docPartObj>
          <w:docPartGallery w:val="Page Numbers (Bottom of Page)"/>
          <w:docPartUnique/>
        </w:docPartObj>
      </w:sdtPr>
      <w:sdtEndPr/>
      <w:sdtContent>
        <w:sdt>
          <w:sdtPr>
            <w:rPr>
              <w:color w:val="5B9BD5" w:themeColor="accent1"/>
            </w:rPr>
            <w:id w:val="1728636285"/>
            <w:docPartObj>
              <w:docPartGallery w:val="Page Numbers (Top of Page)"/>
              <w:docPartUnique/>
            </w:docPartObj>
          </w:sdtPr>
          <w:sdtEndPr/>
          <w:sdtContent>
            <w:r w:rsidRPr="003F4F0D">
              <w:rPr>
                <w:color w:val="5B9BD5" w:themeColor="accent1"/>
                <w:sz w:val="24"/>
                <w:szCs w:val="24"/>
              </w:rPr>
              <w:fldChar w:fldCharType="begin"/>
            </w:r>
            <w:r w:rsidRPr="003F4F0D">
              <w:rPr>
                <w:color w:val="5B9BD5" w:themeColor="accent1"/>
              </w:rPr>
              <w:instrText xml:space="preserve"> PAGE </w:instrText>
            </w:r>
            <w:r w:rsidRPr="003F4F0D">
              <w:rPr>
                <w:color w:val="5B9BD5" w:themeColor="accent1"/>
                <w:sz w:val="24"/>
                <w:szCs w:val="24"/>
              </w:rPr>
              <w:fldChar w:fldCharType="separate"/>
            </w:r>
            <w:r w:rsidR="00BF2FF4">
              <w:rPr>
                <w:noProof/>
                <w:color w:val="5B9BD5" w:themeColor="accent1"/>
              </w:rPr>
              <w:t>12</w:t>
            </w:r>
            <w:r w:rsidRPr="003F4F0D">
              <w:rPr>
                <w:color w:val="5B9BD5" w:themeColor="accent1"/>
                <w:sz w:val="24"/>
                <w:szCs w:val="24"/>
              </w:rPr>
              <w:fldChar w:fldCharType="end"/>
            </w:r>
            <w:r w:rsidRPr="003F4F0D">
              <w:rPr>
                <w:color w:val="5B9BD5" w:themeColor="accent1"/>
              </w:rPr>
              <w:t xml:space="preserve"> /</w:t>
            </w:r>
            <w:r w:rsidRPr="003F4F0D">
              <w:rPr>
                <w:color w:val="5B9BD5" w:themeColor="accent1"/>
                <w:sz w:val="24"/>
                <w:szCs w:val="24"/>
              </w:rPr>
              <w:fldChar w:fldCharType="begin"/>
            </w:r>
            <w:r w:rsidRPr="003F4F0D">
              <w:rPr>
                <w:color w:val="5B9BD5" w:themeColor="accent1"/>
              </w:rPr>
              <w:instrText xml:space="preserve"> NUMPAGES  </w:instrText>
            </w:r>
            <w:r w:rsidRPr="003F4F0D">
              <w:rPr>
                <w:color w:val="5B9BD5" w:themeColor="accent1"/>
                <w:sz w:val="24"/>
                <w:szCs w:val="24"/>
              </w:rPr>
              <w:fldChar w:fldCharType="separate"/>
            </w:r>
            <w:r w:rsidR="00BF2FF4">
              <w:rPr>
                <w:noProof/>
                <w:color w:val="5B9BD5" w:themeColor="accent1"/>
              </w:rPr>
              <w:t>13</w:t>
            </w:r>
            <w:r w:rsidRPr="003F4F0D">
              <w:rPr>
                <w:color w:val="5B9BD5" w:themeColor="accent1"/>
                <w:sz w:val="24"/>
                <w:szCs w:val="24"/>
              </w:rPr>
              <w:fldChar w:fldCharType="end"/>
            </w:r>
          </w:sdtContent>
        </w:sdt>
      </w:sdtContent>
    </w:sdt>
  </w:p>
  <w:p w:rsidR="003F4F0D" w:rsidRDefault="003F4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6E" w:rsidRDefault="00422B6E" w:rsidP="003F4F0D">
      <w:pPr>
        <w:spacing w:after="0" w:line="240" w:lineRule="auto"/>
      </w:pPr>
      <w:r>
        <w:separator/>
      </w:r>
    </w:p>
  </w:footnote>
  <w:footnote w:type="continuationSeparator" w:id="0">
    <w:p w:rsidR="00422B6E" w:rsidRDefault="00422B6E" w:rsidP="003F4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F0D" w:rsidRDefault="003F4F0D">
    <w:pPr>
      <w:pStyle w:val="Header"/>
    </w:pPr>
    <w:r>
      <w:rPr>
        <w:noProof/>
        <w:lang w:eastAsia="fr-FR"/>
      </w:rPr>
      <mc:AlternateContent>
        <mc:Choice Requires="wps">
          <w:drawing>
            <wp:anchor distT="45720" distB="45720" distL="114300" distR="114300" simplePos="0" relativeHeight="251662336" behindDoc="0" locked="0" layoutInCell="1" allowOverlap="1" wp14:anchorId="4DECFCF6" wp14:editId="17B159D6">
              <wp:simplePos x="0" y="0"/>
              <wp:positionH relativeFrom="column">
                <wp:posOffset>-381000</wp:posOffset>
              </wp:positionH>
              <wp:positionV relativeFrom="paragraph">
                <wp:posOffset>140335</wp:posOffset>
              </wp:positionV>
              <wp:extent cx="375285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3F4F0D" w:rsidRPr="003F4F0D" w:rsidRDefault="003F4F0D" w:rsidP="003F4F0D">
                          <w:pPr>
                            <w:rPr>
                              <w:rFonts w:asciiTheme="minorBidi" w:hAnsiTheme="minorBidi"/>
                              <w:color w:val="5B9BD5" w:themeColor="accent1"/>
                              <w:sz w:val="18"/>
                              <w:szCs w:val="18"/>
                              <w:lang w:val="en-US"/>
                            </w:rPr>
                          </w:pPr>
                          <w:r w:rsidRPr="003F4F0D">
                            <w:rPr>
                              <w:rFonts w:asciiTheme="minorBidi" w:hAnsiTheme="minorBidi"/>
                              <w:color w:val="5B9BD5" w:themeColor="accent1"/>
                              <w:sz w:val="18"/>
                              <w:szCs w:val="18"/>
                            </w:rPr>
                            <w:t>Consultation publique – Cas d’usages 5G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CFCF6" id="_x0000_t202" coordsize="21600,21600" o:spt="202" path="m,l,21600r21600,l21600,xe">
              <v:stroke joinstyle="miter"/>
              <v:path gradientshapeok="t" o:connecttype="rect"/>
            </v:shapetype>
            <v:shape id="_x0000_s1060" type="#_x0000_t202" style="position:absolute;margin-left:-30pt;margin-top:11.05pt;width:29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lbHwIAABwEAAAOAAAAZHJzL2Uyb0RvYy54bWysU11v2yAUfZ+0/4B4X+x4SZtacaouXaZJ&#10;3YfU7gdgjG004DIgsbNfvwtO06h7m8YDAu7lcO65h/XtqBU5COclmIrOZzklwnBopOkq+uNp925F&#10;iQ/MNEyBERU9Ck9vN2/frAdbigJ6UI1wBEGMLwdb0T4EW2aZ573QzM/ACoPBFpxmAbeuyxrHBkTX&#10;Kivy/CobwDXWARfe4+n9FKSbhN+2godvbetFIKqiyC2k2aW5jnO2WbOyc8z2kp9osH9goZk0+OgZ&#10;6p4FRvZO/gWlJXfgoQ0zDjqDtpVcpBqwmnn+qprHnlmRakFxvD3L5P8fLP96+O6IbCpaUGKYxhY9&#10;iTGQDzCSIqozWF9i0qPFtDDiMXY5VertA/CfnhjY9sx04s45GHrBGmQ3jzezi6sTjo8g9fAFGnyG&#10;7QMkoLF1OkqHYhBExy4dz52JVDgevr9eFqslhjjG5ot8cVWk3mWsfL5unQ+fBGgSFxV12PoEzw4P&#10;PkQ6rHxOia95ULLZSaXSxnX1VjlyYGiTXRqpgldpypChojfLYpmQDcT7yUFaBrSxkrqiqzyOyVhR&#10;jo+mSSmBSTWtkYkyJ32iJJM4YaxHTIyi1dAcUSkHk13xe+GiB/ebkgGtWlH/a8+coER9Nqj2zXyx&#10;iN5Om8XyGqUh7jJSX0aY4QhV0UDJtNyG9B+SDvYOu7KTSa8XJieuaMEk4+m7RI9f7lPWy6fe/AEA&#10;AP//AwBQSwMEFAAGAAgAAAAhACEeXBLeAAAACgEAAA8AAABkcnMvZG93bnJldi54bWxMj0tPwzAQ&#10;hO9I/Adrkbi1zoNWKMSpKiouHJAoSHB0400c4ZdsNw3/nuUEx50dzXzT7hZr2IwxTd4JKNcFMHS9&#10;V5MbBby/Pa3ugaUsnZLGOxTwjQl23fVVKxvlL+4V52MeGYW41EgBOufQcJ56jVamtQ/o6Df4aGWm&#10;M45cRXmhcGt4VRRbbuXkqEHLgI8a+6/j2Qr4sHpSh/jyOSgzH56H/SYsMQhxe7PsH4BlXPKfGX7x&#10;CR06Yjr5s1OJGQGrbUFbsoCqKoGRYVOXJJxIuKtr4F3L/0/ofgAAAP//AwBQSwECLQAUAAYACAAA&#10;ACEAtoM4kv4AAADhAQAAEwAAAAAAAAAAAAAAAAAAAAAAW0NvbnRlbnRfVHlwZXNdLnhtbFBLAQIt&#10;ABQABgAIAAAAIQA4/SH/1gAAAJQBAAALAAAAAAAAAAAAAAAAAC8BAABfcmVscy8ucmVsc1BLAQIt&#10;ABQABgAIAAAAIQDfvdlbHwIAABwEAAAOAAAAAAAAAAAAAAAAAC4CAABkcnMvZTJvRG9jLnhtbFBL&#10;AQItABQABgAIAAAAIQAhHlwS3gAAAAoBAAAPAAAAAAAAAAAAAAAAAHkEAABkcnMvZG93bnJldi54&#10;bWxQSwUGAAAAAAQABADzAAAAhAUAAAAA&#10;" stroked="f">
              <v:textbox style="mso-fit-shape-to-text:t">
                <w:txbxContent>
                  <w:p w:rsidR="003F4F0D" w:rsidRPr="003F4F0D" w:rsidRDefault="003F4F0D" w:rsidP="003F4F0D">
                    <w:pPr>
                      <w:rPr>
                        <w:rFonts w:asciiTheme="minorBidi" w:hAnsiTheme="minorBidi"/>
                        <w:color w:val="5B9BD5" w:themeColor="accent1"/>
                        <w:sz w:val="18"/>
                        <w:szCs w:val="18"/>
                        <w:lang w:val="en-US"/>
                      </w:rPr>
                    </w:pPr>
                    <w:r w:rsidRPr="003F4F0D">
                      <w:rPr>
                        <w:rFonts w:asciiTheme="minorBidi" w:hAnsiTheme="minorBidi"/>
                        <w:color w:val="5B9BD5" w:themeColor="accent1"/>
                        <w:sz w:val="18"/>
                        <w:szCs w:val="18"/>
                      </w:rPr>
                      <w:t>Consultation publique – Cas d’usages 5G</w:t>
                    </w:r>
                  </w:p>
                </w:txbxContent>
              </v:textbox>
              <w10:wrap type="square"/>
            </v:shape>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-299720</wp:posOffset>
              </wp:positionH>
              <wp:positionV relativeFrom="paragraph">
                <wp:posOffset>379095</wp:posOffset>
              </wp:positionV>
              <wp:extent cx="6324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422E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6pt,29.85pt" to="474.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3AuAEAAMMDAAAOAAAAZHJzL2Uyb0RvYy54bWysU02PEzEMvSPxH6Lc6UxLVaFRp3voarkg&#10;qFj4AdmM04mUxJET+vHvcdJ2FrFICLQXT5z42X7PnvXdyTtxAEoWQy/ns1YKCBoHG/a9/P7t4d0H&#10;KVJWYVAOA/TyDEnebd6+WR9jBwsc0Q1AgpOE1B1jL8ecY9c0SY/gVZphhMCPBsmrzC7tm4HUkbN7&#10;1yzadtUckYZIqCElvr2/PMpNzW8M6PzFmARZuF5yb7laqvap2GazVt2eVBytvrah/qMLr2zgolOq&#10;e5WV+EH2RSpvNWFCk2cafYPGWA2VA7OZt7+xeRxVhMqFxUlxkim9Xlr9+bAjYYdeLqUIyvOIHjMp&#10;ux+z2GIILCCSWBadjjF1HL4NO7p6Ke6okD4Z8uXLdMSpanuetIVTFpovV+8Xy1XLI9C3t+YZGCnl&#10;j4BelEMvnQ2FturU4VPKXIxDbyHslEYupespnx2UYBe+gmEqXGxe0XWJYOtIHBSPX2kNIc8LFc5X&#10;owvMWOcmYPt34DW+QKEu2L+AJ0StjCFPYG8D0p+q59OtZXOJvylw4V0keMLhXIdSpeFNqQyvW11W&#10;8Ve/wp//vc1PAAAA//8DAFBLAwQUAAYACAAAACEAyfNhi+AAAAAJAQAADwAAAGRycy9kb3ducmV2&#10;LnhtbEyPwUrDQBCG74LvsIzgrd0Yqm1jNqUUxFqQYhXqcZsdk2h2Nuxum/TtHfGgx5n5+Of788Vg&#10;W3FCHxpHCm7GCQik0pmGKgVvrw+jGYgQNRndOkIFZwywKC4vcp0Z19MLnnaxEhxCIdMK6hi7TMpQ&#10;1mh1GLsOiW8fzlsdefSVNF73HG5bmSbJnbS6If5Q6w5XNZZfu6NV8OzX69Vyc/6k7bvt9+lmv30a&#10;HpW6vhqW9yAiDvEPhh99VoeCnQ7uSCaIVsFoMk0ZVXA7n4JgYD6ZcZfD70IWufzfoPgGAAD//wMA&#10;UEsBAi0AFAAGAAgAAAAhALaDOJL+AAAA4QEAABMAAAAAAAAAAAAAAAAAAAAAAFtDb250ZW50X1R5&#10;cGVzXS54bWxQSwECLQAUAAYACAAAACEAOP0h/9YAAACUAQAACwAAAAAAAAAAAAAAAAAvAQAAX3Jl&#10;bHMvLnJlbHNQSwECLQAUAAYACAAAACEAn5uNwLgBAADDAwAADgAAAAAAAAAAAAAAAAAuAgAAZHJz&#10;L2Uyb0RvYy54bWxQSwECLQAUAAYACAAAACEAyfNhi+AAAAAJAQAADwAAAAAAAAAAAAAAAAASBAAA&#10;ZHJzL2Rvd25yZXYueG1sUEsFBgAAAAAEAAQA8wAAAB8FA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1543B"/>
    <w:multiLevelType w:val="hybridMultilevel"/>
    <w:tmpl w:val="2BB8C0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5525A8"/>
    <w:multiLevelType w:val="hybridMultilevel"/>
    <w:tmpl w:val="A4EA2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2E7C90"/>
    <w:multiLevelType w:val="hybridMultilevel"/>
    <w:tmpl w:val="C4847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914D39"/>
    <w:multiLevelType w:val="hybridMultilevel"/>
    <w:tmpl w:val="87D8E2E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CC13F6"/>
    <w:multiLevelType w:val="hybridMultilevel"/>
    <w:tmpl w:val="C9461812"/>
    <w:lvl w:ilvl="0" w:tplc="6CCE96E0">
      <w:start w:val="1"/>
      <w:numFmt w:val="upperRoman"/>
      <w:lvlText w:val="%1."/>
      <w:lvlJc w:val="right"/>
      <w:pPr>
        <w:ind w:left="720" w:hanging="360"/>
      </w:pPr>
      <w:rPr>
        <w:rFonts w:ascii="Arial" w:hAnsi="Arial" w:hint="default"/>
        <w:b/>
        <w:i w:val="0"/>
        <w:spacing w:val="0"/>
        <w:sz w:val="2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00165A"/>
    <w:multiLevelType w:val="hybridMultilevel"/>
    <w:tmpl w:val="5D04B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93"/>
    <w:rsid w:val="00002418"/>
    <w:rsid w:val="00013E66"/>
    <w:rsid w:val="00025349"/>
    <w:rsid w:val="00067F68"/>
    <w:rsid w:val="000B5299"/>
    <w:rsid w:val="00125375"/>
    <w:rsid w:val="00196EBC"/>
    <w:rsid w:val="001A1C30"/>
    <w:rsid w:val="001A7FCA"/>
    <w:rsid w:val="001C3840"/>
    <w:rsid w:val="0024337D"/>
    <w:rsid w:val="00274312"/>
    <w:rsid w:val="00277916"/>
    <w:rsid w:val="00284AAB"/>
    <w:rsid w:val="002E0EC8"/>
    <w:rsid w:val="002E565A"/>
    <w:rsid w:val="002F44D6"/>
    <w:rsid w:val="002F5F59"/>
    <w:rsid w:val="00343E2F"/>
    <w:rsid w:val="00386DB0"/>
    <w:rsid w:val="00392AF7"/>
    <w:rsid w:val="003A4824"/>
    <w:rsid w:val="003B5CD1"/>
    <w:rsid w:val="003C1BA9"/>
    <w:rsid w:val="003F16FF"/>
    <w:rsid w:val="003F4F0D"/>
    <w:rsid w:val="0040341C"/>
    <w:rsid w:val="00422B6E"/>
    <w:rsid w:val="0044133C"/>
    <w:rsid w:val="0049624B"/>
    <w:rsid w:val="004B0B96"/>
    <w:rsid w:val="005122F2"/>
    <w:rsid w:val="00517D63"/>
    <w:rsid w:val="00526262"/>
    <w:rsid w:val="005A4AE3"/>
    <w:rsid w:val="005A7004"/>
    <w:rsid w:val="00636F68"/>
    <w:rsid w:val="00666386"/>
    <w:rsid w:val="006D29BF"/>
    <w:rsid w:val="00760E9A"/>
    <w:rsid w:val="00761538"/>
    <w:rsid w:val="007D2F26"/>
    <w:rsid w:val="00801403"/>
    <w:rsid w:val="008520A7"/>
    <w:rsid w:val="00854782"/>
    <w:rsid w:val="00861A2F"/>
    <w:rsid w:val="00890045"/>
    <w:rsid w:val="00930451"/>
    <w:rsid w:val="00930AC6"/>
    <w:rsid w:val="009376FE"/>
    <w:rsid w:val="009840E2"/>
    <w:rsid w:val="00995D11"/>
    <w:rsid w:val="00A123D8"/>
    <w:rsid w:val="00A14D35"/>
    <w:rsid w:val="00A274B6"/>
    <w:rsid w:val="00A42B89"/>
    <w:rsid w:val="00AA2091"/>
    <w:rsid w:val="00AA5DE5"/>
    <w:rsid w:val="00B45ED0"/>
    <w:rsid w:val="00B4708D"/>
    <w:rsid w:val="00B55B9A"/>
    <w:rsid w:val="00BB3448"/>
    <w:rsid w:val="00BC7AFE"/>
    <w:rsid w:val="00BF2FF4"/>
    <w:rsid w:val="00C0407B"/>
    <w:rsid w:val="00C300FB"/>
    <w:rsid w:val="00C50648"/>
    <w:rsid w:val="00C84614"/>
    <w:rsid w:val="00C86350"/>
    <w:rsid w:val="00CC44A9"/>
    <w:rsid w:val="00CC6294"/>
    <w:rsid w:val="00D408C3"/>
    <w:rsid w:val="00D96D47"/>
    <w:rsid w:val="00DA7788"/>
    <w:rsid w:val="00DD258C"/>
    <w:rsid w:val="00E2628D"/>
    <w:rsid w:val="00E276D5"/>
    <w:rsid w:val="00E84D56"/>
    <w:rsid w:val="00EB2293"/>
    <w:rsid w:val="00EE1F94"/>
    <w:rsid w:val="00F37E35"/>
    <w:rsid w:val="00F44467"/>
    <w:rsid w:val="00F55F9F"/>
    <w:rsid w:val="00F908C3"/>
    <w:rsid w:val="00FD1F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4D1A31-1592-4D97-9C4C-E7CEFD20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4F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F0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F4F0D"/>
    <w:pPr>
      <w:outlineLvl w:val="9"/>
    </w:pPr>
    <w:rPr>
      <w:lang w:val="en-US"/>
    </w:rPr>
  </w:style>
  <w:style w:type="paragraph" w:styleId="Header">
    <w:name w:val="header"/>
    <w:basedOn w:val="Normal"/>
    <w:link w:val="HeaderChar"/>
    <w:uiPriority w:val="99"/>
    <w:unhideWhenUsed/>
    <w:rsid w:val="003F4F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4F0D"/>
  </w:style>
  <w:style w:type="paragraph" w:styleId="Footer">
    <w:name w:val="footer"/>
    <w:basedOn w:val="Normal"/>
    <w:link w:val="FooterChar"/>
    <w:uiPriority w:val="99"/>
    <w:unhideWhenUsed/>
    <w:rsid w:val="003F4F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4F0D"/>
  </w:style>
  <w:style w:type="character" w:styleId="Hyperlink">
    <w:name w:val="Hyperlink"/>
    <w:basedOn w:val="DefaultParagraphFont"/>
    <w:uiPriority w:val="99"/>
    <w:unhideWhenUsed/>
    <w:rsid w:val="0044133C"/>
    <w:rPr>
      <w:color w:val="0563C1" w:themeColor="hyperlink"/>
      <w:u w:val="single"/>
    </w:rPr>
  </w:style>
  <w:style w:type="paragraph" w:styleId="ListParagraph">
    <w:name w:val="List Paragraph"/>
    <w:basedOn w:val="Normal"/>
    <w:link w:val="ListParagraphChar"/>
    <w:uiPriority w:val="34"/>
    <w:qFormat/>
    <w:rsid w:val="00386DB0"/>
    <w:pPr>
      <w:ind w:left="720"/>
      <w:contextualSpacing/>
    </w:pPr>
  </w:style>
  <w:style w:type="character" w:customStyle="1" w:styleId="ListParagraphChar">
    <w:name w:val="List Paragraph Char"/>
    <w:link w:val="ListParagraph"/>
    <w:uiPriority w:val="34"/>
    <w:rsid w:val="00386DB0"/>
  </w:style>
  <w:style w:type="character" w:customStyle="1" w:styleId="fontstyle01">
    <w:name w:val="fontstyle01"/>
    <w:basedOn w:val="DefaultParagraphFont"/>
    <w:rsid w:val="007D2F26"/>
    <w:rPr>
      <w:rFonts w:ascii="Times New Roman" w:hAnsi="Times New Roman" w:cs="Times New Roman" w:hint="default"/>
      <w:b/>
      <w:bCs/>
      <w:i w:val="0"/>
      <w:iCs w:val="0"/>
      <w:color w:val="000000"/>
      <w:sz w:val="24"/>
      <w:szCs w:val="24"/>
    </w:rPr>
  </w:style>
  <w:style w:type="paragraph" w:styleId="NormalWeb">
    <w:name w:val="Normal (Web)"/>
    <w:basedOn w:val="Normal"/>
    <w:uiPriority w:val="99"/>
    <w:unhideWhenUsed/>
    <w:rsid w:val="007D2F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OC1">
    <w:name w:val="toc 1"/>
    <w:basedOn w:val="Normal"/>
    <w:next w:val="Normal"/>
    <w:autoRedefine/>
    <w:uiPriority w:val="39"/>
    <w:unhideWhenUsed/>
    <w:rsid w:val="005A4AE3"/>
    <w:pPr>
      <w:spacing w:after="100"/>
    </w:pPr>
  </w:style>
  <w:style w:type="paragraph" w:styleId="BalloonText">
    <w:name w:val="Balloon Text"/>
    <w:basedOn w:val="Normal"/>
    <w:link w:val="BalloonTextChar"/>
    <w:uiPriority w:val="99"/>
    <w:semiHidden/>
    <w:unhideWhenUsed/>
    <w:rsid w:val="003C1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ations-publiques@intt.t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sultations-publiques@intt.t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2142-42C7-4B73-822B-200C7344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2649</Words>
  <Characters>14575</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2021-04-26T11:29:00Z</cp:lastPrinted>
  <dcterms:created xsi:type="dcterms:W3CDTF">2021-03-29T10:00:00Z</dcterms:created>
  <dcterms:modified xsi:type="dcterms:W3CDTF">2021-04-26T11:32:00Z</dcterms:modified>
</cp:coreProperties>
</file>